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Source Sans Pro" w:hAnsi="Source Sans Pro"/>
        </w:rPr>
        <w:id w:val="1211614968"/>
        <w:docPartObj>
          <w:docPartGallery w:val="Cover Pages"/>
          <w:docPartUnique/>
        </w:docPartObj>
      </w:sdtPr>
      <w:sdtEndPr/>
      <w:sdtContent>
        <w:p w14:paraId="400D5C62" w14:textId="011AD939" w:rsidR="007E0166" w:rsidRDefault="007E0166" w:rsidP="007E0166">
          <w:pPr>
            <w:ind w:left="-360"/>
            <w:rPr>
              <w:rFonts w:ascii="Source Sans Pro" w:hAnsi="Source Sans Pro"/>
            </w:rPr>
          </w:pPr>
          <w:r>
            <w:rPr>
              <w:rFonts w:ascii="Source Sans Pro" w:hAnsi="Source Sans Pro"/>
              <w:noProof/>
            </w:rPr>
            <w:drawing>
              <wp:inline distT="0" distB="0" distL="0" distR="0" wp14:anchorId="500D2FAD" wp14:editId="623F4E49">
                <wp:extent cx="6743709" cy="6400800"/>
                <wp:effectExtent l="0" t="0" r="0" b="0"/>
                <wp:docPr id="6" name="Picture 6" descr="Ocean County College logo&#10;Administrative and Educational Support (AES) Unit Review - FY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eading Report.JPG"/>
                        <pic:cNvPicPr/>
                      </pic:nvPicPr>
                      <pic:blipFill>
                        <a:blip r:embed="rId12">
                          <a:extLst>
                            <a:ext uri="{28A0092B-C50C-407E-A947-70E740481C1C}">
                              <a14:useLocalDpi xmlns:a14="http://schemas.microsoft.com/office/drawing/2010/main" val="0"/>
                            </a:ext>
                          </a:extLst>
                        </a:blip>
                        <a:stretch>
                          <a:fillRect/>
                        </a:stretch>
                      </pic:blipFill>
                      <pic:spPr>
                        <a:xfrm>
                          <a:off x="0" y="0"/>
                          <a:ext cx="6743709" cy="6400800"/>
                        </a:xfrm>
                        <a:prstGeom prst="rect">
                          <a:avLst/>
                        </a:prstGeom>
                      </pic:spPr>
                    </pic:pic>
                  </a:graphicData>
                </a:graphic>
              </wp:inline>
            </w:drawing>
          </w:r>
          <w:r>
            <w:rPr>
              <w:rFonts w:ascii="Source Sans Pro" w:hAnsi="Source Sans Pro"/>
            </w:rPr>
            <w:softHyphen/>
          </w:r>
          <w:r>
            <w:rPr>
              <w:rFonts w:ascii="Source Sans Pro" w:hAnsi="Source Sans Pro"/>
            </w:rPr>
            <w:softHyphen/>
          </w:r>
          <w:r>
            <w:rPr>
              <w:rFonts w:ascii="Source Sans Pro" w:hAnsi="Source Sans Pro"/>
            </w:rPr>
            <w:softHyphen/>
          </w:r>
        </w:p>
        <w:p w14:paraId="7E0C1607" w14:textId="20A86930" w:rsidR="007E0166" w:rsidRDefault="007E0166" w:rsidP="007E0166">
          <w:pPr>
            <w:rPr>
              <w:rFonts w:ascii="Source Sans Pro" w:hAnsi="Source Sans Pro"/>
            </w:rPr>
          </w:pPr>
        </w:p>
        <w:p w14:paraId="0CBAFADA" w14:textId="77777777" w:rsidR="007E0166" w:rsidRPr="00C83E92" w:rsidRDefault="007E0166" w:rsidP="007E0166">
          <w:pPr>
            <w:jc w:val="center"/>
            <w:rPr>
              <w:rFonts w:ascii="Avenir Next LT Pro" w:hAnsi="Avenir Next LT Pro"/>
              <w:color w:val="B5121B"/>
              <w:sz w:val="52"/>
              <w:szCs w:val="56"/>
            </w:rPr>
          </w:pPr>
          <w:r w:rsidRPr="00C83E92">
            <w:rPr>
              <w:rFonts w:ascii="Avenir Next LT Pro" w:hAnsi="Avenir Next LT Pro"/>
              <w:color w:val="B5121B"/>
              <w:sz w:val="52"/>
              <w:szCs w:val="56"/>
            </w:rPr>
            <w:t>[</w:t>
          </w:r>
          <w:r w:rsidRPr="00C83E92">
            <w:rPr>
              <w:rFonts w:ascii="Avenir Next LT Pro" w:hAnsi="Avenir Next LT Pro"/>
              <w:b/>
              <w:color w:val="B5121B"/>
              <w:sz w:val="52"/>
              <w:szCs w:val="56"/>
            </w:rPr>
            <w:t>UNIT NAME</w:t>
          </w:r>
          <w:r w:rsidRPr="00C83E92">
            <w:rPr>
              <w:rFonts w:ascii="Avenir Next LT Pro" w:hAnsi="Avenir Next LT Pro"/>
              <w:color w:val="B5121B"/>
              <w:sz w:val="52"/>
              <w:szCs w:val="56"/>
            </w:rPr>
            <w:t>]</w:t>
          </w:r>
        </w:p>
        <w:sdt>
          <w:sdtPr>
            <w:rPr>
              <w:rFonts w:ascii="Source Sans Pro" w:hAnsi="Source Sans Pro"/>
              <w:caps/>
              <w:color w:val="00335B" w:themeColor="accent1"/>
              <w:sz w:val="28"/>
              <w:szCs w:val="28"/>
            </w:rPr>
            <w:alias w:val="Subtitle"/>
            <w:tag w:val=""/>
            <w:id w:val="-1452929454"/>
            <w:dataBinding w:prefixMappings="xmlns:ns0='http://purl.org/dc/elements/1.1/' xmlns:ns1='http://schemas.openxmlformats.org/package/2006/metadata/core-properties' " w:xpath="/ns1:coreProperties[1]/ns0:subject[1]" w:storeItemID="{6C3C8BC8-F283-45AE-878A-BAB7291924A1}"/>
            <w:text/>
          </w:sdtPr>
          <w:sdtContent>
            <w:p w14:paraId="519FC029" w14:textId="77777777" w:rsidR="007E0166" w:rsidRPr="00E03C84" w:rsidRDefault="007E0166" w:rsidP="007E0166">
              <w:pPr>
                <w:pStyle w:val="NoSpacing"/>
                <w:spacing w:before="40" w:after="40"/>
                <w:jc w:val="center"/>
                <w:rPr>
                  <w:rFonts w:ascii="Source Sans Pro" w:hAnsi="Source Sans Pro"/>
                  <w:caps/>
                  <w:color w:val="00335B" w:themeColor="accent1"/>
                  <w:sz w:val="28"/>
                  <w:szCs w:val="28"/>
                </w:rPr>
              </w:pPr>
              <w:r w:rsidRPr="00E03C84">
                <w:rPr>
                  <w:rFonts w:ascii="Source Sans Pro" w:hAnsi="Source Sans Pro"/>
                  <w:caps/>
                  <w:color w:val="00335B" w:themeColor="accent1"/>
                  <w:sz w:val="28"/>
                  <w:szCs w:val="28"/>
                </w:rPr>
                <w:t>Unit Review committee:</w:t>
              </w:r>
            </w:p>
          </w:sdtContent>
        </w:sdt>
        <w:p w14:paraId="789BD2A9" w14:textId="77777777" w:rsidR="007E0166" w:rsidRPr="00E03C84" w:rsidRDefault="007E0166" w:rsidP="007E0166">
          <w:pPr>
            <w:pStyle w:val="NoSpacing"/>
            <w:spacing w:before="40" w:after="40"/>
            <w:jc w:val="center"/>
            <w:rPr>
              <w:rFonts w:ascii="Source Sans Pro" w:hAnsi="Source Sans Pro"/>
              <w:caps/>
              <w:sz w:val="24"/>
              <w:szCs w:val="24"/>
            </w:rPr>
          </w:pPr>
          <w:r w:rsidRPr="00E03C84">
            <w:rPr>
              <w:rFonts w:ascii="Source Sans Pro" w:hAnsi="Source Sans Pro"/>
              <w:caps/>
              <w:sz w:val="24"/>
              <w:szCs w:val="24"/>
            </w:rPr>
            <w:t>Team member name</w:t>
          </w:r>
        </w:p>
        <w:p w14:paraId="0CEDA192" w14:textId="77777777" w:rsidR="007E0166" w:rsidRPr="00E03C84" w:rsidRDefault="007E0166" w:rsidP="007E0166">
          <w:pPr>
            <w:pStyle w:val="NoSpacing"/>
            <w:spacing w:before="40" w:after="40"/>
            <w:jc w:val="center"/>
            <w:rPr>
              <w:rFonts w:ascii="Source Sans Pro" w:hAnsi="Source Sans Pro"/>
              <w:caps/>
              <w:sz w:val="24"/>
              <w:szCs w:val="24"/>
            </w:rPr>
          </w:pPr>
          <w:r w:rsidRPr="00E03C84">
            <w:rPr>
              <w:rFonts w:ascii="Source Sans Pro" w:hAnsi="Source Sans Pro"/>
              <w:caps/>
              <w:sz w:val="24"/>
              <w:szCs w:val="24"/>
            </w:rPr>
            <w:t>team member name</w:t>
          </w:r>
        </w:p>
        <w:p w14:paraId="135C2167" w14:textId="77777777" w:rsidR="007E0166" w:rsidRPr="00E03C84" w:rsidRDefault="007E0166" w:rsidP="007E0166">
          <w:pPr>
            <w:pStyle w:val="NoSpacing"/>
            <w:spacing w:before="40" w:after="40"/>
            <w:jc w:val="center"/>
            <w:rPr>
              <w:rFonts w:ascii="Source Sans Pro" w:hAnsi="Source Sans Pro"/>
              <w:caps/>
              <w:sz w:val="24"/>
              <w:szCs w:val="24"/>
            </w:rPr>
          </w:pPr>
          <w:r w:rsidRPr="00E03C84">
            <w:rPr>
              <w:rFonts w:ascii="Source Sans Pro" w:hAnsi="Source Sans Pro"/>
              <w:caps/>
              <w:sz w:val="24"/>
              <w:szCs w:val="24"/>
            </w:rPr>
            <w:t>team member name</w:t>
          </w:r>
        </w:p>
        <w:p w14:paraId="3D9BC63E" w14:textId="493D11B1" w:rsidR="00DE3E51" w:rsidRPr="0085680C" w:rsidRDefault="007E0166" w:rsidP="00DE3E51">
          <w:pPr>
            <w:rPr>
              <w:rFonts w:ascii="Source Sans Pro" w:hAnsi="Source Sans Pro"/>
            </w:rPr>
          </w:pPr>
        </w:p>
        <w:bookmarkStart w:id="0" w:name="_GoBack" w:displacedByCustomXml="next"/>
        <w:bookmarkEnd w:id="0" w:displacedByCustomXml="next"/>
      </w:sdtContent>
    </w:sdt>
    <w:sdt>
      <w:sdtPr>
        <w:rPr>
          <w:rFonts w:ascii="Source Sans Pro" w:eastAsiaTheme="minorEastAsia" w:hAnsi="Source Sans Pro" w:cstheme="minorBidi"/>
          <w:smallCaps/>
          <w:color w:val="auto"/>
          <w:sz w:val="24"/>
          <w:szCs w:val="24"/>
        </w:rPr>
        <w:id w:val="1324627072"/>
        <w:docPartObj>
          <w:docPartGallery w:val="Table of Contents"/>
          <w:docPartUnique/>
        </w:docPartObj>
      </w:sdtPr>
      <w:sdtEndPr>
        <w:rPr>
          <w:smallCaps w:val="0"/>
          <w:noProof/>
          <w:sz w:val="22"/>
          <w:szCs w:val="22"/>
        </w:rPr>
      </w:sdtEndPr>
      <w:sdtContent>
        <w:p w14:paraId="151B64C4" w14:textId="06CFAFF6" w:rsidR="00850896" w:rsidRPr="0085680C" w:rsidRDefault="00850896" w:rsidP="00DE3E51">
          <w:pPr>
            <w:pStyle w:val="TOCHeading"/>
            <w:rPr>
              <w:rFonts w:ascii="Source Sans Pro" w:eastAsiaTheme="minorEastAsia" w:hAnsi="Source Sans Pro" w:cstheme="minorBidi"/>
              <w:smallCaps/>
              <w:color w:val="auto"/>
              <w:sz w:val="24"/>
              <w:szCs w:val="24"/>
            </w:rPr>
          </w:pPr>
          <w:r w:rsidRPr="0085680C">
            <w:rPr>
              <w:rFonts w:ascii="Source Sans Pro" w:hAnsi="Source Sans Pro"/>
              <w:noProof/>
            </w:rPr>
            <w:drawing>
              <wp:inline distT="0" distB="0" distL="0" distR="0" wp14:anchorId="7A9FF409" wp14:editId="04617A99">
                <wp:extent cx="954274" cy="791210"/>
                <wp:effectExtent l="0" t="0" r="0" b="8890"/>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daly\OneDrive - Ocean County College\Pictures\OCC logos\OCC logo.jpg"/>
                        <pic:cNvPicPr>
                          <a:picLocks noChangeAspect="1" noChangeArrowheads="1"/>
                        </pic:cNvPicPr>
                      </pic:nvPicPr>
                      <pic:blipFill rotWithShape="1">
                        <a:blip r:embed="rId13" cstate="print">
                          <a:clrChange>
                            <a:clrFrom>
                              <a:srgbClr val="FFFFFF"/>
                            </a:clrFrom>
                            <a:clrTo>
                              <a:srgbClr val="FFFFFF">
                                <a:alpha val="0"/>
                              </a:srgbClr>
                            </a:clrTo>
                          </a:clrChange>
                          <a:extLst>
                            <a:ext uri="{28A0092B-C50C-407E-A947-70E740481C1C}">
                              <a14:useLocalDpi xmlns:a14="http://schemas.microsoft.com/office/drawing/2010/main" val="0"/>
                            </a:ext>
                          </a:extLst>
                        </a:blip>
                        <a:srcRect l="11404" b="26543"/>
                        <a:stretch/>
                      </pic:blipFill>
                      <pic:spPr bwMode="auto">
                        <a:xfrm>
                          <a:off x="0" y="0"/>
                          <a:ext cx="954274" cy="791210"/>
                        </a:xfrm>
                        <a:prstGeom prst="rect">
                          <a:avLst/>
                        </a:prstGeom>
                        <a:noFill/>
                        <a:ln>
                          <a:noFill/>
                        </a:ln>
                        <a:extLst>
                          <a:ext uri="{53640926-AAD7-44D8-BBD7-CCE9431645EC}">
                            <a14:shadowObscured xmlns:a14="http://schemas.microsoft.com/office/drawing/2010/main"/>
                          </a:ext>
                        </a:extLst>
                      </pic:spPr>
                    </pic:pic>
                  </a:graphicData>
                </a:graphic>
              </wp:inline>
            </w:drawing>
          </w:r>
        </w:p>
        <w:p w14:paraId="06CA58D7" w14:textId="5486F66B" w:rsidR="00DE3E51" w:rsidRDefault="00DE3E51" w:rsidP="00DE3E51">
          <w:pPr>
            <w:pStyle w:val="TOCHeading"/>
            <w:rPr>
              <w:rStyle w:val="Heading1Char"/>
              <w:rFonts w:ascii="Source Sans Pro" w:hAnsi="Source Sans Pro"/>
              <w:b/>
              <w:color w:val="003767"/>
            </w:rPr>
          </w:pPr>
          <w:r w:rsidRPr="0085680C">
            <w:rPr>
              <w:rStyle w:val="Heading1Char"/>
              <w:rFonts w:ascii="Source Sans Pro" w:hAnsi="Source Sans Pro"/>
              <w:b/>
              <w:color w:val="003767"/>
            </w:rPr>
            <w:t>C</w:t>
          </w:r>
          <w:r w:rsidR="00122D5D" w:rsidRPr="0085680C">
            <w:rPr>
              <w:rStyle w:val="Heading1Char"/>
              <w:rFonts w:ascii="Source Sans Pro" w:hAnsi="Source Sans Pro"/>
              <w:b/>
              <w:color w:val="003767"/>
            </w:rPr>
            <w:t>ONTENTS</w:t>
          </w:r>
        </w:p>
        <w:p w14:paraId="58A838B1" w14:textId="77777777" w:rsidR="00684CF0" w:rsidRPr="00684CF0" w:rsidRDefault="00684CF0" w:rsidP="00684CF0"/>
        <w:p w14:paraId="27405570" w14:textId="37377054" w:rsidR="00361253" w:rsidRPr="00C83E92" w:rsidRDefault="00305896" w:rsidP="0085680C">
          <w:pPr>
            <w:pStyle w:val="TOC1"/>
            <w:rPr>
              <w:rFonts w:ascii="Source Sans Pro" w:hAnsi="Source Sans Pro"/>
              <w:noProof/>
            </w:rPr>
          </w:pPr>
          <w:r w:rsidRPr="0085680C">
            <w:rPr>
              <w:rFonts w:ascii="Source Sans Pro" w:hAnsi="Source Sans Pro"/>
            </w:rPr>
            <w:fldChar w:fldCharType="begin"/>
          </w:r>
          <w:r w:rsidRPr="0085680C">
            <w:rPr>
              <w:rFonts w:ascii="Source Sans Pro" w:hAnsi="Source Sans Pro"/>
            </w:rPr>
            <w:instrText xml:space="preserve"> TOC \o "1-3" \h \z \u </w:instrText>
          </w:r>
          <w:r w:rsidRPr="0085680C">
            <w:rPr>
              <w:rFonts w:ascii="Source Sans Pro" w:hAnsi="Source Sans Pro"/>
            </w:rPr>
            <w:fldChar w:fldCharType="separate"/>
          </w:r>
          <w:hyperlink w:anchor="_Toc170893792" w:history="1">
            <w:r w:rsidR="00361253" w:rsidRPr="00C83E92">
              <w:rPr>
                <w:rStyle w:val="Hyperlink"/>
                <w:rFonts w:ascii="Source Sans Pro" w:hAnsi="Source Sans Pro"/>
                <w:b/>
                <w:noProof/>
              </w:rPr>
              <w:t>Unit Summary</w:t>
            </w:r>
            <w:r w:rsidR="00361253" w:rsidRPr="00C83E92">
              <w:rPr>
                <w:rFonts w:ascii="Source Sans Pro" w:hAnsi="Source Sans Pro"/>
                <w:noProof/>
                <w:webHidden/>
              </w:rPr>
              <w:tab/>
            </w:r>
            <w:r w:rsidR="005E3646" w:rsidRPr="00C83E92">
              <w:rPr>
                <w:rFonts w:ascii="Source Sans Pro" w:hAnsi="Source Sans Pro"/>
                <w:noProof/>
                <w:webHidden/>
              </w:rPr>
              <w:t>1</w:t>
            </w:r>
          </w:hyperlink>
        </w:p>
        <w:p w14:paraId="6A1A780F" w14:textId="64DD23CD" w:rsidR="00361253" w:rsidRPr="00C83E92" w:rsidRDefault="007E0166" w:rsidP="00C83E92">
          <w:pPr>
            <w:pStyle w:val="TOC2"/>
            <w:rPr>
              <w:rFonts w:ascii="Source Sans Pro" w:hAnsi="Source Sans Pro"/>
              <w:noProof/>
            </w:rPr>
          </w:pPr>
          <w:hyperlink w:anchor="_Toc170893793" w:history="1">
            <w:r w:rsidR="00361253" w:rsidRPr="00C83E92">
              <w:rPr>
                <w:rStyle w:val="Hyperlink"/>
                <w:rFonts w:ascii="Source Sans Pro" w:hAnsi="Source Sans Pro"/>
                <w:noProof/>
              </w:rPr>
              <w:t>History of the Unit</w:t>
            </w:r>
            <w:r w:rsidR="00361253" w:rsidRPr="00C83E92">
              <w:rPr>
                <w:rFonts w:ascii="Source Sans Pro" w:hAnsi="Source Sans Pro"/>
                <w:noProof/>
                <w:webHidden/>
              </w:rPr>
              <w:tab/>
            </w:r>
            <w:r w:rsidR="005E3646" w:rsidRPr="00C83E92">
              <w:rPr>
                <w:rFonts w:ascii="Source Sans Pro" w:hAnsi="Source Sans Pro"/>
                <w:noProof/>
                <w:webHidden/>
              </w:rPr>
              <w:t>1</w:t>
            </w:r>
          </w:hyperlink>
        </w:p>
        <w:p w14:paraId="147CD781" w14:textId="12B34EC9" w:rsidR="00361253" w:rsidRPr="00C83E92" w:rsidRDefault="007E0166" w:rsidP="00C83E92">
          <w:pPr>
            <w:pStyle w:val="TOC2"/>
            <w:rPr>
              <w:rFonts w:ascii="Source Sans Pro" w:hAnsi="Source Sans Pro"/>
              <w:noProof/>
            </w:rPr>
          </w:pPr>
          <w:hyperlink w:anchor="_Toc170893794" w:history="1">
            <w:r w:rsidR="00361253" w:rsidRPr="00C83E92">
              <w:rPr>
                <w:rStyle w:val="Hyperlink"/>
                <w:rFonts w:ascii="Source Sans Pro" w:hAnsi="Source Sans Pro"/>
                <w:noProof/>
              </w:rPr>
              <w:t>Organizational Chart</w:t>
            </w:r>
            <w:r w:rsidR="00361253" w:rsidRPr="00C83E92">
              <w:rPr>
                <w:rFonts w:ascii="Source Sans Pro" w:hAnsi="Source Sans Pro"/>
                <w:noProof/>
                <w:webHidden/>
              </w:rPr>
              <w:tab/>
            </w:r>
            <w:r w:rsidR="005E3646" w:rsidRPr="00C83E92">
              <w:rPr>
                <w:rFonts w:ascii="Source Sans Pro" w:hAnsi="Source Sans Pro"/>
                <w:noProof/>
                <w:webHidden/>
              </w:rPr>
              <w:t>2</w:t>
            </w:r>
          </w:hyperlink>
        </w:p>
        <w:p w14:paraId="1464339A" w14:textId="03E22A4C" w:rsidR="00361253" w:rsidRPr="00C83E92" w:rsidRDefault="007E0166" w:rsidP="0085680C">
          <w:pPr>
            <w:pStyle w:val="TOC1"/>
            <w:rPr>
              <w:rFonts w:ascii="Source Sans Pro" w:hAnsi="Source Sans Pro"/>
              <w:noProof/>
            </w:rPr>
          </w:pPr>
          <w:hyperlink w:anchor="_Toc170893795" w:history="1">
            <w:r w:rsidR="00361253" w:rsidRPr="00C83E92">
              <w:rPr>
                <w:rStyle w:val="Hyperlink"/>
                <w:rFonts w:ascii="Source Sans Pro" w:hAnsi="Source Sans Pro"/>
                <w:b/>
                <w:noProof/>
              </w:rPr>
              <w:t>Mission and Goals</w:t>
            </w:r>
            <w:r w:rsidR="00361253" w:rsidRPr="00C83E92">
              <w:rPr>
                <w:rFonts w:ascii="Source Sans Pro" w:hAnsi="Source Sans Pro"/>
                <w:noProof/>
                <w:webHidden/>
              </w:rPr>
              <w:tab/>
            </w:r>
            <w:r w:rsidR="005E3646" w:rsidRPr="00C83E92">
              <w:rPr>
                <w:rFonts w:ascii="Source Sans Pro" w:hAnsi="Source Sans Pro"/>
                <w:noProof/>
                <w:webHidden/>
              </w:rPr>
              <w:t>3</w:t>
            </w:r>
          </w:hyperlink>
        </w:p>
        <w:p w14:paraId="631C5636" w14:textId="167D5EB5" w:rsidR="00361253" w:rsidRPr="00C83E92" w:rsidRDefault="007E0166" w:rsidP="00C83E92">
          <w:pPr>
            <w:pStyle w:val="TOC2"/>
            <w:rPr>
              <w:rStyle w:val="Hyperlink"/>
              <w:rFonts w:ascii="Source Sans Pro" w:hAnsi="Source Sans Pro"/>
              <w:noProof/>
            </w:rPr>
          </w:pPr>
          <w:hyperlink w:anchor="_Toc170893796" w:history="1">
            <w:r w:rsidR="00361253" w:rsidRPr="00C83E92">
              <w:rPr>
                <w:rStyle w:val="Hyperlink"/>
                <w:rFonts w:ascii="Source Sans Pro" w:hAnsi="Source Sans Pro"/>
                <w:noProof/>
              </w:rPr>
              <w:t>Link</w:t>
            </w:r>
            <w:r w:rsidR="00850896" w:rsidRPr="00C83E92">
              <w:rPr>
                <w:rStyle w:val="Hyperlink"/>
                <w:rFonts w:ascii="Source Sans Pro" w:hAnsi="Source Sans Pro"/>
                <w:noProof/>
              </w:rPr>
              <w:t>ing</w:t>
            </w:r>
            <w:r w:rsidR="00361253" w:rsidRPr="00C83E92">
              <w:rPr>
                <w:rStyle w:val="Hyperlink"/>
                <w:rFonts w:ascii="Source Sans Pro" w:hAnsi="Source Sans Pro"/>
                <w:noProof/>
              </w:rPr>
              <w:t xml:space="preserve"> to the Strategic Plan</w:t>
            </w:r>
            <w:r w:rsidR="00361253" w:rsidRPr="00C83E92">
              <w:rPr>
                <w:rFonts w:ascii="Source Sans Pro" w:hAnsi="Source Sans Pro"/>
                <w:noProof/>
                <w:webHidden/>
              </w:rPr>
              <w:tab/>
            </w:r>
            <w:r w:rsidR="005E3646" w:rsidRPr="00C83E92">
              <w:rPr>
                <w:rFonts w:ascii="Source Sans Pro" w:hAnsi="Source Sans Pro"/>
                <w:noProof/>
                <w:webHidden/>
              </w:rPr>
              <w:t>3</w:t>
            </w:r>
          </w:hyperlink>
        </w:p>
        <w:p w14:paraId="5A1655F9" w14:textId="62A708F6" w:rsidR="005E3646" w:rsidRPr="0085680C" w:rsidRDefault="00C83E92" w:rsidP="00C83E92">
          <w:pPr>
            <w:pStyle w:val="TOC2"/>
            <w:rPr>
              <w:rStyle w:val="Hyperlink"/>
              <w:rFonts w:ascii="Source Sans Pro" w:hAnsi="Source Sans Pro"/>
              <w:noProof/>
            </w:rPr>
          </w:pPr>
          <w:r w:rsidRPr="00C83E92">
            <w:rPr>
              <w:rFonts w:ascii="Source Sans Pro" w:hAnsi="Source Sans Pro"/>
              <w:b/>
              <w:noProof/>
            </w:rPr>
            <w:t>III</w:t>
          </w:r>
          <w:r w:rsidRPr="00C83E92">
            <w:rPr>
              <w:rFonts w:ascii="Source Sans Pro" w:hAnsi="Source Sans Pro"/>
              <w:noProof/>
            </w:rPr>
            <w:t xml:space="preserve">. </w:t>
          </w:r>
          <w:hyperlink w:anchor="_Toc170893796" w:history="1">
            <w:r w:rsidR="005E3646" w:rsidRPr="00C83E92">
              <w:rPr>
                <w:rStyle w:val="Hyperlink"/>
                <w:rFonts w:ascii="Source Sans Pro" w:hAnsi="Source Sans Pro"/>
                <w:b/>
                <w:noProof/>
              </w:rPr>
              <w:t>Programs and Services</w:t>
            </w:r>
            <w:r w:rsidR="005E3646" w:rsidRPr="00C83E92">
              <w:rPr>
                <w:rFonts w:ascii="Source Sans Pro" w:hAnsi="Source Sans Pro"/>
                <w:noProof/>
                <w:webHidden/>
              </w:rPr>
              <w:tab/>
              <w:t>4</w:t>
            </w:r>
          </w:hyperlink>
        </w:p>
        <w:p w14:paraId="51244975" w14:textId="5E1DD62C" w:rsidR="00361253" w:rsidRPr="0085680C" w:rsidRDefault="00C83E92" w:rsidP="00C83E92">
          <w:pPr>
            <w:pStyle w:val="TOC1"/>
            <w:numPr>
              <w:ilvl w:val="0"/>
              <w:numId w:val="0"/>
            </w:numPr>
            <w:ind w:left="240"/>
            <w:rPr>
              <w:rFonts w:ascii="Source Sans Pro" w:hAnsi="Source Sans Pro"/>
              <w:noProof/>
            </w:rPr>
          </w:pPr>
          <w:r w:rsidRPr="00C83E92">
            <w:rPr>
              <w:rFonts w:ascii="Source Sans Pro" w:hAnsi="Source Sans Pro"/>
              <w:b/>
              <w:noProof/>
            </w:rPr>
            <w:t>IV.</w:t>
          </w:r>
          <w:r>
            <w:rPr>
              <w:rFonts w:ascii="Source Sans Pro" w:hAnsi="Source Sans Pro"/>
              <w:noProof/>
            </w:rPr>
            <w:t xml:space="preserve"> </w:t>
          </w:r>
          <w:hyperlink w:anchor="_Toc170893797" w:history="1">
            <w:r w:rsidR="00361253" w:rsidRPr="0085680C">
              <w:rPr>
                <w:rStyle w:val="Hyperlink"/>
                <w:rFonts w:ascii="Source Sans Pro" w:hAnsi="Source Sans Pro"/>
                <w:b/>
                <w:noProof/>
              </w:rPr>
              <w:t>Organizational Effectiveness</w:t>
            </w:r>
            <w:r w:rsidR="00361253" w:rsidRPr="0085680C">
              <w:rPr>
                <w:rFonts w:ascii="Source Sans Pro" w:hAnsi="Source Sans Pro"/>
                <w:noProof/>
                <w:webHidden/>
              </w:rPr>
              <w:tab/>
            </w:r>
            <w:r w:rsidR="00361253" w:rsidRPr="0085680C">
              <w:rPr>
                <w:rFonts w:ascii="Source Sans Pro" w:hAnsi="Source Sans Pro"/>
                <w:noProof/>
                <w:webHidden/>
              </w:rPr>
              <w:fldChar w:fldCharType="begin"/>
            </w:r>
            <w:r w:rsidR="00361253" w:rsidRPr="0085680C">
              <w:rPr>
                <w:rFonts w:ascii="Source Sans Pro" w:hAnsi="Source Sans Pro"/>
                <w:noProof/>
                <w:webHidden/>
              </w:rPr>
              <w:instrText xml:space="preserve"> PAGEREF _Toc170893797 \h </w:instrText>
            </w:r>
            <w:r w:rsidR="00361253" w:rsidRPr="0085680C">
              <w:rPr>
                <w:rFonts w:ascii="Source Sans Pro" w:hAnsi="Source Sans Pro"/>
                <w:noProof/>
                <w:webHidden/>
              </w:rPr>
            </w:r>
            <w:r w:rsidR="00361253" w:rsidRPr="0085680C">
              <w:rPr>
                <w:rFonts w:ascii="Source Sans Pro" w:hAnsi="Source Sans Pro"/>
                <w:noProof/>
                <w:webHidden/>
              </w:rPr>
              <w:fldChar w:fldCharType="separate"/>
            </w:r>
            <w:r w:rsidR="000F6D0C">
              <w:rPr>
                <w:rFonts w:ascii="Source Sans Pro" w:hAnsi="Source Sans Pro"/>
                <w:noProof/>
                <w:webHidden/>
              </w:rPr>
              <w:t>5</w:t>
            </w:r>
            <w:r w:rsidR="00361253" w:rsidRPr="0085680C">
              <w:rPr>
                <w:rFonts w:ascii="Source Sans Pro" w:hAnsi="Source Sans Pro"/>
                <w:noProof/>
                <w:webHidden/>
              </w:rPr>
              <w:fldChar w:fldCharType="end"/>
            </w:r>
          </w:hyperlink>
        </w:p>
        <w:p w14:paraId="7822E04C" w14:textId="5BFC06C5" w:rsidR="00361253" w:rsidRPr="0085680C" w:rsidRDefault="007E0166" w:rsidP="00C83E92">
          <w:pPr>
            <w:pStyle w:val="TOC2"/>
            <w:rPr>
              <w:noProof/>
            </w:rPr>
          </w:pPr>
          <w:hyperlink w:anchor="_Toc170893798" w:history="1">
            <w:r w:rsidR="00361253" w:rsidRPr="0085680C">
              <w:rPr>
                <w:rStyle w:val="Hyperlink"/>
                <w:rFonts w:ascii="Source Sans Pro" w:hAnsi="Source Sans Pro"/>
                <w:noProof/>
              </w:rPr>
              <w:t>Demand and Prioritization</w:t>
            </w:r>
            <w:r w:rsidR="00361253" w:rsidRPr="0085680C">
              <w:rPr>
                <w:noProof/>
                <w:webHidden/>
              </w:rPr>
              <w:tab/>
            </w:r>
            <w:r w:rsidR="00361253" w:rsidRPr="0085680C">
              <w:rPr>
                <w:noProof/>
                <w:webHidden/>
              </w:rPr>
              <w:fldChar w:fldCharType="begin"/>
            </w:r>
            <w:r w:rsidR="00361253" w:rsidRPr="0085680C">
              <w:rPr>
                <w:noProof/>
                <w:webHidden/>
              </w:rPr>
              <w:instrText xml:space="preserve"> PAGEREF _Toc170893798 \h </w:instrText>
            </w:r>
            <w:r w:rsidR="00361253" w:rsidRPr="0085680C">
              <w:rPr>
                <w:noProof/>
                <w:webHidden/>
              </w:rPr>
            </w:r>
            <w:r w:rsidR="00361253" w:rsidRPr="0085680C">
              <w:rPr>
                <w:noProof/>
                <w:webHidden/>
              </w:rPr>
              <w:fldChar w:fldCharType="separate"/>
            </w:r>
            <w:r w:rsidR="000F6D0C">
              <w:rPr>
                <w:noProof/>
                <w:webHidden/>
              </w:rPr>
              <w:t>5</w:t>
            </w:r>
            <w:r w:rsidR="00361253" w:rsidRPr="0085680C">
              <w:rPr>
                <w:noProof/>
                <w:webHidden/>
              </w:rPr>
              <w:fldChar w:fldCharType="end"/>
            </w:r>
          </w:hyperlink>
        </w:p>
        <w:p w14:paraId="6D03B8CB" w14:textId="08EF092E" w:rsidR="00361253" w:rsidRPr="0085680C" w:rsidRDefault="007E0166" w:rsidP="00C83E92">
          <w:pPr>
            <w:pStyle w:val="TOC2"/>
            <w:rPr>
              <w:rStyle w:val="Hyperlink"/>
              <w:rFonts w:ascii="Source Sans Pro" w:hAnsi="Source Sans Pro"/>
              <w:noProof/>
            </w:rPr>
          </w:pPr>
          <w:hyperlink w:anchor="_Toc170893799" w:history="1">
            <w:r w:rsidR="00361253" w:rsidRPr="0085680C">
              <w:rPr>
                <w:rStyle w:val="Hyperlink"/>
                <w:rFonts w:ascii="Source Sans Pro" w:hAnsi="Source Sans Pro"/>
                <w:noProof/>
              </w:rPr>
              <w:t>Digital Services</w:t>
            </w:r>
            <w:r w:rsidR="00361253" w:rsidRPr="0085680C">
              <w:rPr>
                <w:noProof/>
                <w:webHidden/>
              </w:rPr>
              <w:tab/>
            </w:r>
            <w:r w:rsidR="00361253" w:rsidRPr="0085680C">
              <w:rPr>
                <w:noProof/>
                <w:webHidden/>
              </w:rPr>
              <w:fldChar w:fldCharType="begin"/>
            </w:r>
            <w:r w:rsidR="00361253" w:rsidRPr="0085680C">
              <w:rPr>
                <w:noProof/>
                <w:webHidden/>
              </w:rPr>
              <w:instrText xml:space="preserve"> PAGEREF _Toc170893799 \h </w:instrText>
            </w:r>
            <w:r w:rsidR="00361253" w:rsidRPr="0085680C">
              <w:rPr>
                <w:noProof/>
                <w:webHidden/>
              </w:rPr>
            </w:r>
            <w:r w:rsidR="00361253" w:rsidRPr="0085680C">
              <w:rPr>
                <w:noProof/>
                <w:webHidden/>
              </w:rPr>
              <w:fldChar w:fldCharType="separate"/>
            </w:r>
            <w:r w:rsidR="000F6D0C">
              <w:rPr>
                <w:noProof/>
                <w:webHidden/>
              </w:rPr>
              <w:t>5</w:t>
            </w:r>
            <w:r w:rsidR="00361253" w:rsidRPr="0085680C">
              <w:rPr>
                <w:noProof/>
                <w:webHidden/>
              </w:rPr>
              <w:fldChar w:fldCharType="end"/>
            </w:r>
          </w:hyperlink>
        </w:p>
        <w:p w14:paraId="3EE34697" w14:textId="076E2EAE" w:rsidR="005E3646" w:rsidRPr="0085680C" w:rsidRDefault="005E3646" w:rsidP="00C83E92">
          <w:pPr>
            <w:pStyle w:val="TOC2"/>
            <w:rPr>
              <w:noProof/>
              <w:webHidden/>
            </w:rPr>
          </w:pPr>
          <w:r w:rsidRPr="0085680C">
            <w:rPr>
              <w:noProof/>
            </w:rPr>
            <w:t>Collaboration</w:t>
          </w:r>
          <w:r w:rsidRPr="0085680C">
            <w:rPr>
              <w:noProof/>
              <w:webHidden/>
            </w:rPr>
            <w:tab/>
          </w:r>
          <w:r w:rsidR="00F74162">
            <w:rPr>
              <w:noProof/>
              <w:webHidden/>
            </w:rPr>
            <w:t>5</w:t>
          </w:r>
        </w:p>
        <w:p w14:paraId="42D5473F" w14:textId="0C1B62E0" w:rsidR="00361253" w:rsidRPr="0085680C" w:rsidRDefault="007E0166" w:rsidP="00C83E92">
          <w:pPr>
            <w:pStyle w:val="TOC2"/>
            <w:rPr>
              <w:rStyle w:val="Hyperlink"/>
              <w:rFonts w:ascii="Source Sans Pro" w:hAnsi="Source Sans Pro"/>
              <w:noProof/>
              <w:color w:val="auto"/>
              <w:u w:val="none"/>
            </w:rPr>
          </w:pPr>
          <w:hyperlink w:anchor="_Toc170893801" w:history="1">
            <w:r w:rsidR="005E3646" w:rsidRPr="0085680C">
              <w:rPr>
                <w:rStyle w:val="Hyperlink"/>
                <w:rFonts w:ascii="Source Sans Pro" w:hAnsi="Source Sans Pro"/>
                <w:noProof/>
              </w:rPr>
              <w:t>Communication</w:t>
            </w:r>
            <w:r w:rsidR="005E3646" w:rsidRPr="0085680C">
              <w:rPr>
                <w:noProof/>
                <w:webHidden/>
              </w:rPr>
              <w:tab/>
            </w:r>
            <w:r w:rsidR="005E3646" w:rsidRPr="0085680C">
              <w:rPr>
                <w:noProof/>
                <w:webHidden/>
              </w:rPr>
              <w:fldChar w:fldCharType="begin"/>
            </w:r>
            <w:r w:rsidR="005E3646" w:rsidRPr="0085680C">
              <w:rPr>
                <w:noProof/>
                <w:webHidden/>
              </w:rPr>
              <w:instrText xml:space="preserve"> PAGEREF _Toc170893801 \h </w:instrText>
            </w:r>
            <w:r w:rsidR="005E3646" w:rsidRPr="0085680C">
              <w:rPr>
                <w:noProof/>
                <w:webHidden/>
              </w:rPr>
            </w:r>
            <w:r w:rsidR="005E3646" w:rsidRPr="0085680C">
              <w:rPr>
                <w:noProof/>
                <w:webHidden/>
              </w:rPr>
              <w:fldChar w:fldCharType="separate"/>
            </w:r>
            <w:r w:rsidR="000F6D0C">
              <w:rPr>
                <w:noProof/>
                <w:webHidden/>
              </w:rPr>
              <w:t>5</w:t>
            </w:r>
            <w:r w:rsidR="005E3646" w:rsidRPr="0085680C">
              <w:rPr>
                <w:noProof/>
                <w:webHidden/>
              </w:rPr>
              <w:fldChar w:fldCharType="end"/>
            </w:r>
          </w:hyperlink>
        </w:p>
        <w:p w14:paraId="0B1B0D56" w14:textId="2F52E9DA" w:rsidR="00361253" w:rsidRPr="0085680C" w:rsidRDefault="007E0166" w:rsidP="00C83E92">
          <w:pPr>
            <w:pStyle w:val="TOC2"/>
            <w:rPr>
              <w:noProof/>
            </w:rPr>
          </w:pPr>
          <w:hyperlink w:anchor="_Toc170893801" w:history="1">
            <w:r w:rsidR="00361253" w:rsidRPr="0085680C">
              <w:rPr>
                <w:rStyle w:val="Hyperlink"/>
                <w:rFonts w:ascii="Source Sans Pro" w:hAnsi="Source Sans Pro"/>
                <w:noProof/>
              </w:rPr>
              <w:t>Planning, Policy, and Procedure</w:t>
            </w:r>
            <w:r w:rsidR="00361253" w:rsidRPr="0085680C">
              <w:rPr>
                <w:noProof/>
                <w:webHidden/>
              </w:rPr>
              <w:tab/>
            </w:r>
            <w:r w:rsidR="00361253" w:rsidRPr="0085680C">
              <w:rPr>
                <w:noProof/>
                <w:webHidden/>
              </w:rPr>
              <w:fldChar w:fldCharType="begin"/>
            </w:r>
            <w:r w:rsidR="00361253" w:rsidRPr="0085680C">
              <w:rPr>
                <w:noProof/>
                <w:webHidden/>
              </w:rPr>
              <w:instrText xml:space="preserve"> PAGEREF _Toc170893801 \h </w:instrText>
            </w:r>
            <w:r w:rsidR="00361253" w:rsidRPr="0085680C">
              <w:rPr>
                <w:noProof/>
                <w:webHidden/>
              </w:rPr>
            </w:r>
            <w:r w:rsidR="00361253" w:rsidRPr="0085680C">
              <w:rPr>
                <w:noProof/>
                <w:webHidden/>
              </w:rPr>
              <w:fldChar w:fldCharType="separate"/>
            </w:r>
            <w:r w:rsidR="000F6D0C">
              <w:rPr>
                <w:noProof/>
                <w:webHidden/>
              </w:rPr>
              <w:t>5</w:t>
            </w:r>
            <w:r w:rsidR="00361253" w:rsidRPr="0085680C">
              <w:rPr>
                <w:noProof/>
                <w:webHidden/>
              </w:rPr>
              <w:fldChar w:fldCharType="end"/>
            </w:r>
          </w:hyperlink>
        </w:p>
        <w:p w14:paraId="565AB14F" w14:textId="703CFAE8" w:rsidR="00361253" w:rsidRPr="0085680C" w:rsidRDefault="00C83E92" w:rsidP="00C83E92">
          <w:pPr>
            <w:pStyle w:val="TOC1"/>
            <w:numPr>
              <w:ilvl w:val="0"/>
              <w:numId w:val="0"/>
            </w:numPr>
            <w:ind w:left="240"/>
            <w:rPr>
              <w:rFonts w:ascii="Source Sans Pro" w:hAnsi="Source Sans Pro"/>
              <w:noProof/>
            </w:rPr>
          </w:pPr>
          <w:r w:rsidRPr="00C83E92">
            <w:rPr>
              <w:rFonts w:ascii="Source Sans Pro" w:hAnsi="Source Sans Pro"/>
              <w:b/>
              <w:noProof/>
            </w:rPr>
            <w:t>V.</w:t>
          </w:r>
          <w:r>
            <w:rPr>
              <w:rFonts w:ascii="Source Sans Pro" w:hAnsi="Source Sans Pro"/>
              <w:noProof/>
            </w:rPr>
            <w:t xml:space="preserve"> </w:t>
          </w:r>
          <w:hyperlink w:anchor="_Toc170893802" w:history="1">
            <w:r w:rsidR="00361253" w:rsidRPr="0085680C">
              <w:rPr>
                <w:rStyle w:val="Hyperlink"/>
                <w:rFonts w:ascii="Source Sans Pro" w:hAnsi="Source Sans Pro"/>
                <w:b/>
                <w:noProof/>
              </w:rPr>
              <w:t>Planning and Institutional Improvement</w:t>
            </w:r>
            <w:r w:rsidR="00361253" w:rsidRPr="0085680C">
              <w:rPr>
                <w:rFonts w:ascii="Source Sans Pro" w:hAnsi="Source Sans Pro"/>
                <w:noProof/>
                <w:webHidden/>
              </w:rPr>
              <w:tab/>
            </w:r>
            <w:r w:rsidR="00361253" w:rsidRPr="0085680C">
              <w:rPr>
                <w:rFonts w:ascii="Source Sans Pro" w:hAnsi="Source Sans Pro"/>
                <w:noProof/>
                <w:webHidden/>
              </w:rPr>
              <w:fldChar w:fldCharType="begin"/>
            </w:r>
            <w:r w:rsidR="00361253" w:rsidRPr="0085680C">
              <w:rPr>
                <w:rFonts w:ascii="Source Sans Pro" w:hAnsi="Source Sans Pro"/>
                <w:noProof/>
                <w:webHidden/>
              </w:rPr>
              <w:instrText xml:space="preserve"> PAGEREF _Toc170893802 \h </w:instrText>
            </w:r>
            <w:r w:rsidR="00361253" w:rsidRPr="0085680C">
              <w:rPr>
                <w:rFonts w:ascii="Source Sans Pro" w:hAnsi="Source Sans Pro"/>
                <w:noProof/>
                <w:webHidden/>
              </w:rPr>
            </w:r>
            <w:r w:rsidR="00361253" w:rsidRPr="0085680C">
              <w:rPr>
                <w:rFonts w:ascii="Source Sans Pro" w:hAnsi="Source Sans Pro"/>
                <w:noProof/>
                <w:webHidden/>
              </w:rPr>
              <w:fldChar w:fldCharType="separate"/>
            </w:r>
            <w:r w:rsidR="000F6D0C">
              <w:rPr>
                <w:rFonts w:ascii="Source Sans Pro" w:hAnsi="Source Sans Pro"/>
                <w:noProof/>
                <w:webHidden/>
              </w:rPr>
              <w:t>6</w:t>
            </w:r>
            <w:r w:rsidR="00361253" w:rsidRPr="0085680C">
              <w:rPr>
                <w:rFonts w:ascii="Source Sans Pro" w:hAnsi="Source Sans Pro"/>
                <w:noProof/>
                <w:webHidden/>
              </w:rPr>
              <w:fldChar w:fldCharType="end"/>
            </w:r>
          </w:hyperlink>
        </w:p>
        <w:p w14:paraId="6AA76BCC" w14:textId="5AD142EF" w:rsidR="003132BB" w:rsidRPr="0085680C" w:rsidRDefault="007E0166" w:rsidP="00C83E92">
          <w:pPr>
            <w:pStyle w:val="TOC2"/>
            <w:rPr>
              <w:noProof/>
            </w:rPr>
          </w:pPr>
          <w:hyperlink w:anchor="_Toc170893817" w:history="1">
            <w:r w:rsidR="003132BB" w:rsidRPr="0085680C">
              <w:rPr>
                <w:rStyle w:val="Hyperlink"/>
                <w:rFonts w:ascii="Source Sans Pro" w:hAnsi="Source Sans Pro"/>
                <w:noProof/>
              </w:rPr>
              <w:t>Unit Goal 1</w:t>
            </w:r>
            <w:r w:rsidR="003132BB" w:rsidRPr="0085680C">
              <w:rPr>
                <w:noProof/>
                <w:webHidden/>
              </w:rPr>
              <w:tab/>
            </w:r>
            <w:r w:rsidR="00D2294F">
              <w:rPr>
                <w:noProof/>
                <w:webHidden/>
              </w:rPr>
              <w:t>6</w:t>
            </w:r>
          </w:hyperlink>
        </w:p>
        <w:p w14:paraId="7C1991A0" w14:textId="403EF21C" w:rsidR="003132BB" w:rsidRPr="0085680C" w:rsidRDefault="007E0166" w:rsidP="00C83E92">
          <w:pPr>
            <w:pStyle w:val="TOC2"/>
            <w:rPr>
              <w:noProof/>
            </w:rPr>
          </w:pPr>
          <w:hyperlink w:anchor="_Toc170893817" w:history="1">
            <w:r w:rsidR="003132BB" w:rsidRPr="0085680C">
              <w:rPr>
                <w:rStyle w:val="Hyperlink"/>
                <w:rFonts w:ascii="Source Sans Pro" w:hAnsi="Source Sans Pro"/>
                <w:noProof/>
              </w:rPr>
              <w:t>Unit Goal 2</w:t>
            </w:r>
            <w:r w:rsidR="003132BB" w:rsidRPr="0085680C">
              <w:rPr>
                <w:noProof/>
                <w:webHidden/>
              </w:rPr>
              <w:tab/>
            </w:r>
            <w:r w:rsidR="00D2294F">
              <w:rPr>
                <w:noProof/>
                <w:webHidden/>
              </w:rPr>
              <w:t>6</w:t>
            </w:r>
          </w:hyperlink>
        </w:p>
        <w:p w14:paraId="7BF49963" w14:textId="6FAC87CE" w:rsidR="003132BB" w:rsidRPr="0085680C" w:rsidRDefault="007E0166" w:rsidP="00C83E92">
          <w:pPr>
            <w:pStyle w:val="TOC2"/>
            <w:rPr>
              <w:noProof/>
            </w:rPr>
          </w:pPr>
          <w:hyperlink w:anchor="_Toc170893817" w:history="1">
            <w:r w:rsidR="003132BB" w:rsidRPr="0085680C">
              <w:rPr>
                <w:rStyle w:val="Hyperlink"/>
                <w:rFonts w:ascii="Source Sans Pro" w:hAnsi="Source Sans Pro"/>
                <w:noProof/>
              </w:rPr>
              <w:t>Unit Goal 3</w:t>
            </w:r>
            <w:r w:rsidR="003132BB" w:rsidRPr="0085680C">
              <w:rPr>
                <w:noProof/>
                <w:webHidden/>
              </w:rPr>
              <w:tab/>
            </w:r>
            <w:r w:rsidR="00D2294F">
              <w:rPr>
                <w:noProof/>
                <w:webHidden/>
              </w:rPr>
              <w:t>6</w:t>
            </w:r>
          </w:hyperlink>
        </w:p>
        <w:p w14:paraId="24FAE21C" w14:textId="3F7F29E7" w:rsidR="003132BB" w:rsidRPr="0085680C" w:rsidRDefault="007E0166" w:rsidP="00D2294F">
          <w:pPr>
            <w:pStyle w:val="TOC2"/>
            <w:rPr>
              <w:noProof/>
            </w:rPr>
          </w:pPr>
          <w:hyperlink w:anchor="_Toc170893817" w:history="1">
            <w:r w:rsidR="003132BB" w:rsidRPr="0085680C">
              <w:rPr>
                <w:rStyle w:val="Hyperlink"/>
                <w:rFonts w:ascii="Source Sans Pro" w:hAnsi="Source Sans Pro"/>
                <w:noProof/>
              </w:rPr>
              <w:t>Unit Goal 4</w:t>
            </w:r>
            <w:r w:rsidR="003132BB" w:rsidRPr="0085680C">
              <w:rPr>
                <w:noProof/>
                <w:webHidden/>
              </w:rPr>
              <w:tab/>
            </w:r>
            <w:r w:rsidR="00D2294F">
              <w:rPr>
                <w:noProof/>
                <w:webHidden/>
              </w:rPr>
              <w:t>6</w:t>
            </w:r>
          </w:hyperlink>
        </w:p>
        <w:p w14:paraId="7050FB96" w14:textId="57BE8C36" w:rsidR="00361253" w:rsidRPr="0085680C" w:rsidRDefault="00C83E92" w:rsidP="00C83E92">
          <w:pPr>
            <w:pStyle w:val="TOC1"/>
            <w:numPr>
              <w:ilvl w:val="0"/>
              <w:numId w:val="0"/>
            </w:numPr>
            <w:ind w:left="240"/>
            <w:rPr>
              <w:rFonts w:ascii="Source Sans Pro" w:hAnsi="Source Sans Pro"/>
              <w:noProof/>
            </w:rPr>
          </w:pPr>
          <w:r w:rsidRPr="00C83E92">
            <w:rPr>
              <w:rFonts w:ascii="Source Sans Pro" w:hAnsi="Source Sans Pro"/>
              <w:b/>
              <w:noProof/>
            </w:rPr>
            <w:t xml:space="preserve">VI. </w:t>
          </w:r>
          <w:hyperlink w:anchor="_Toc170893812" w:history="1">
            <w:r w:rsidR="00361253" w:rsidRPr="0085680C">
              <w:rPr>
                <w:rStyle w:val="Hyperlink"/>
                <w:rFonts w:ascii="Source Sans Pro" w:hAnsi="Source Sans Pro"/>
                <w:b/>
                <w:noProof/>
              </w:rPr>
              <w:t>Financial Resources</w:t>
            </w:r>
            <w:r w:rsidR="00361253" w:rsidRPr="0085680C">
              <w:rPr>
                <w:rFonts w:ascii="Source Sans Pro" w:hAnsi="Source Sans Pro"/>
                <w:noProof/>
                <w:webHidden/>
              </w:rPr>
              <w:tab/>
            </w:r>
            <w:r w:rsidR="00D2294F">
              <w:rPr>
                <w:rFonts w:ascii="Source Sans Pro" w:hAnsi="Source Sans Pro"/>
                <w:noProof/>
                <w:webHidden/>
              </w:rPr>
              <w:t>7</w:t>
            </w:r>
          </w:hyperlink>
        </w:p>
        <w:p w14:paraId="6DD0AC2A" w14:textId="152F9F64" w:rsidR="00361253" w:rsidRPr="0085680C" w:rsidRDefault="007E0166" w:rsidP="00C83E92">
          <w:pPr>
            <w:pStyle w:val="TOC2"/>
            <w:rPr>
              <w:noProof/>
            </w:rPr>
          </w:pPr>
          <w:hyperlink w:anchor="_Toc170893813" w:history="1">
            <w:r w:rsidR="00361253" w:rsidRPr="0085680C">
              <w:rPr>
                <w:rStyle w:val="Hyperlink"/>
                <w:rFonts w:ascii="Source Sans Pro" w:hAnsi="Source Sans Pro"/>
                <w:noProof/>
              </w:rPr>
              <w:t>Budget Analysis</w:t>
            </w:r>
            <w:r w:rsidR="00361253" w:rsidRPr="0085680C">
              <w:rPr>
                <w:noProof/>
                <w:webHidden/>
              </w:rPr>
              <w:tab/>
            </w:r>
            <w:r w:rsidR="00D2294F">
              <w:rPr>
                <w:noProof/>
                <w:webHidden/>
              </w:rPr>
              <w:t>7</w:t>
            </w:r>
          </w:hyperlink>
        </w:p>
        <w:p w14:paraId="7969BF11" w14:textId="3AA83FF4" w:rsidR="00361253" w:rsidRPr="0085680C" w:rsidRDefault="007E0166" w:rsidP="00C83E92">
          <w:pPr>
            <w:pStyle w:val="TOC2"/>
            <w:rPr>
              <w:noProof/>
            </w:rPr>
          </w:pPr>
          <w:hyperlink w:anchor="_Toc170893814" w:history="1">
            <w:r w:rsidR="00361253" w:rsidRPr="0085680C">
              <w:rPr>
                <w:rStyle w:val="Hyperlink"/>
                <w:rFonts w:ascii="Source Sans Pro" w:hAnsi="Source Sans Pro"/>
                <w:noProof/>
              </w:rPr>
              <w:t>Budgeting Needs</w:t>
            </w:r>
            <w:r w:rsidR="00361253" w:rsidRPr="0085680C">
              <w:rPr>
                <w:noProof/>
                <w:webHidden/>
              </w:rPr>
              <w:tab/>
            </w:r>
            <w:r w:rsidR="00361253" w:rsidRPr="0085680C">
              <w:rPr>
                <w:noProof/>
                <w:webHidden/>
              </w:rPr>
              <w:fldChar w:fldCharType="begin"/>
            </w:r>
            <w:r w:rsidR="00361253" w:rsidRPr="0085680C">
              <w:rPr>
                <w:noProof/>
                <w:webHidden/>
              </w:rPr>
              <w:instrText xml:space="preserve"> PAGEREF _Toc170893814 \h </w:instrText>
            </w:r>
            <w:r w:rsidR="00361253" w:rsidRPr="0085680C">
              <w:rPr>
                <w:noProof/>
                <w:webHidden/>
              </w:rPr>
            </w:r>
            <w:r w:rsidR="00361253" w:rsidRPr="0085680C">
              <w:rPr>
                <w:noProof/>
                <w:webHidden/>
              </w:rPr>
              <w:fldChar w:fldCharType="separate"/>
            </w:r>
            <w:r w:rsidR="000F6D0C">
              <w:rPr>
                <w:noProof/>
                <w:webHidden/>
              </w:rPr>
              <w:t>7</w:t>
            </w:r>
            <w:r w:rsidR="00361253" w:rsidRPr="0085680C">
              <w:rPr>
                <w:noProof/>
                <w:webHidden/>
              </w:rPr>
              <w:fldChar w:fldCharType="end"/>
            </w:r>
          </w:hyperlink>
        </w:p>
        <w:p w14:paraId="2262D2B7" w14:textId="15DE8B35" w:rsidR="00361253" w:rsidRPr="0085680C" w:rsidRDefault="00C83E92" w:rsidP="00C83E92">
          <w:pPr>
            <w:pStyle w:val="TOC1"/>
            <w:numPr>
              <w:ilvl w:val="0"/>
              <w:numId w:val="0"/>
            </w:numPr>
            <w:ind w:left="240"/>
            <w:rPr>
              <w:rFonts w:ascii="Source Sans Pro" w:hAnsi="Source Sans Pro"/>
              <w:noProof/>
            </w:rPr>
          </w:pPr>
          <w:r w:rsidRPr="00C83E92">
            <w:rPr>
              <w:rFonts w:ascii="Source Sans Pro" w:hAnsi="Source Sans Pro"/>
              <w:b/>
              <w:noProof/>
            </w:rPr>
            <w:t xml:space="preserve">VII. </w:t>
          </w:r>
          <w:hyperlink w:anchor="_Toc170893816" w:history="1">
            <w:r w:rsidR="00361253" w:rsidRPr="0085680C">
              <w:rPr>
                <w:rStyle w:val="Hyperlink"/>
                <w:rFonts w:ascii="Source Sans Pro" w:hAnsi="Source Sans Pro"/>
                <w:b/>
                <w:noProof/>
              </w:rPr>
              <w:t>Future Plans</w:t>
            </w:r>
            <w:r w:rsidR="00361253" w:rsidRPr="0085680C">
              <w:rPr>
                <w:rFonts w:ascii="Source Sans Pro" w:hAnsi="Source Sans Pro"/>
                <w:noProof/>
                <w:webHidden/>
              </w:rPr>
              <w:tab/>
            </w:r>
            <w:r w:rsidR="00361253" w:rsidRPr="0085680C">
              <w:rPr>
                <w:rFonts w:ascii="Source Sans Pro" w:hAnsi="Source Sans Pro"/>
                <w:noProof/>
                <w:webHidden/>
              </w:rPr>
              <w:fldChar w:fldCharType="begin"/>
            </w:r>
            <w:r w:rsidR="00361253" w:rsidRPr="0085680C">
              <w:rPr>
                <w:rFonts w:ascii="Source Sans Pro" w:hAnsi="Source Sans Pro"/>
                <w:noProof/>
                <w:webHidden/>
              </w:rPr>
              <w:instrText xml:space="preserve"> PAGEREF _Toc170893816 \h </w:instrText>
            </w:r>
            <w:r w:rsidR="00361253" w:rsidRPr="0085680C">
              <w:rPr>
                <w:rFonts w:ascii="Source Sans Pro" w:hAnsi="Source Sans Pro"/>
                <w:noProof/>
                <w:webHidden/>
              </w:rPr>
            </w:r>
            <w:r w:rsidR="00361253" w:rsidRPr="0085680C">
              <w:rPr>
                <w:rFonts w:ascii="Source Sans Pro" w:hAnsi="Source Sans Pro"/>
                <w:noProof/>
                <w:webHidden/>
              </w:rPr>
              <w:fldChar w:fldCharType="separate"/>
            </w:r>
            <w:r w:rsidR="000F6D0C">
              <w:rPr>
                <w:rFonts w:ascii="Source Sans Pro" w:hAnsi="Source Sans Pro"/>
                <w:noProof/>
                <w:webHidden/>
              </w:rPr>
              <w:t>8</w:t>
            </w:r>
            <w:r w:rsidR="00361253" w:rsidRPr="0085680C">
              <w:rPr>
                <w:rFonts w:ascii="Source Sans Pro" w:hAnsi="Source Sans Pro"/>
                <w:noProof/>
                <w:webHidden/>
              </w:rPr>
              <w:fldChar w:fldCharType="end"/>
            </w:r>
          </w:hyperlink>
        </w:p>
        <w:p w14:paraId="443A83F5" w14:textId="2E469B06" w:rsidR="00361253" w:rsidRPr="0085680C" w:rsidRDefault="007E0166" w:rsidP="00C83E92">
          <w:pPr>
            <w:pStyle w:val="TOC2"/>
            <w:rPr>
              <w:noProof/>
            </w:rPr>
          </w:pPr>
          <w:hyperlink w:anchor="_Toc170893817" w:history="1">
            <w:r w:rsidR="00361253" w:rsidRPr="0085680C">
              <w:rPr>
                <w:rStyle w:val="Hyperlink"/>
                <w:rFonts w:ascii="Source Sans Pro" w:hAnsi="Source Sans Pro"/>
                <w:noProof/>
              </w:rPr>
              <w:t>Potential Changes and Trends</w:t>
            </w:r>
            <w:r w:rsidR="00361253" w:rsidRPr="0085680C">
              <w:rPr>
                <w:noProof/>
                <w:webHidden/>
              </w:rPr>
              <w:tab/>
            </w:r>
            <w:r w:rsidR="00361253" w:rsidRPr="0085680C">
              <w:rPr>
                <w:noProof/>
                <w:webHidden/>
              </w:rPr>
              <w:fldChar w:fldCharType="begin"/>
            </w:r>
            <w:r w:rsidR="00361253" w:rsidRPr="0085680C">
              <w:rPr>
                <w:noProof/>
                <w:webHidden/>
              </w:rPr>
              <w:instrText xml:space="preserve"> PAGEREF _Toc170893817 \h </w:instrText>
            </w:r>
            <w:r w:rsidR="00361253" w:rsidRPr="0085680C">
              <w:rPr>
                <w:noProof/>
                <w:webHidden/>
              </w:rPr>
            </w:r>
            <w:r w:rsidR="00361253" w:rsidRPr="0085680C">
              <w:rPr>
                <w:noProof/>
                <w:webHidden/>
              </w:rPr>
              <w:fldChar w:fldCharType="separate"/>
            </w:r>
            <w:r w:rsidR="000F6D0C">
              <w:rPr>
                <w:noProof/>
                <w:webHidden/>
              </w:rPr>
              <w:t>8</w:t>
            </w:r>
            <w:r w:rsidR="00361253" w:rsidRPr="0085680C">
              <w:rPr>
                <w:noProof/>
                <w:webHidden/>
              </w:rPr>
              <w:fldChar w:fldCharType="end"/>
            </w:r>
          </w:hyperlink>
        </w:p>
        <w:p w14:paraId="3E14E537" w14:textId="1065F2CA" w:rsidR="005E3646" w:rsidRPr="0085680C" w:rsidRDefault="007E0166" w:rsidP="0085680C">
          <w:pPr>
            <w:pStyle w:val="TOC1"/>
            <w:numPr>
              <w:ilvl w:val="0"/>
              <w:numId w:val="0"/>
            </w:numPr>
            <w:ind w:left="240"/>
            <w:rPr>
              <w:rFonts w:ascii="Source Sans Pro" w:hAnsi="Source Sans Pro"/>
              <w:noProof/>
            </w:rPr>
          </w:pPr>
          <w:hyperlink w:anchor="_Toc170893816" w:history="1">
            <w:r w:rsidR="005E3646" w:rsidRPr="00C83E92">
              <w:rPr>
                <w:rStyle w:val="Hyperlink"/>
                <w:rFonts w:ascii="Source Sans Pro" w:hAnsi="Source Sans Pro"/>
                <w:b/>
                <w:noProof/>
              </w:rPr>
              <w:t>Appendix A</w:t>
            </w:r>
            <w:r w:rsidR="005E3646" w:rsidRPr="0085680C">
              <w:rPr>
                <w:rFonts w:ascii="Source Sans Pro" w:hAnsi="Source Sans Pro"/>
                <w:noProof/>
                <w:webHidden/>
              </w:rPr>
              <w:tab/>
            </w:r>
            <w:r w:rsidR="005E3646" w:rsidRPr="0085680C">
              <w:rPr>
                <w:rFonts w:ascii="Source Sans Pro" w:hAnsi="Source Sans Pro"/>
                <w:noProof/>
                <w:webHidden/>
              </w:rPr>
              <w:fldChar w:fldCharType="begin"/>
            </w:r>
            <w:r w:rsidR="005E3646" w:rsidRPr="0085680C">
              <w:rPr>
                <w:rFonts w:ascii="Source Sans Pro" w:hAnsi="Source Sans Pro"/>
                <w:noProof/>
                <w:webHidden/>
              </w:rPr>
              <w:instrText xml:space="preserve"> PAGEREF _Toc170893816 \h </w:instrText>
            </w:r>
            <w:r w:rsidR="005E3646" w:rsidRPr="0085680C">
              <w:rPr>
                <w:rFonts w:ascii="Source Sans Pro" w:hAnsi="Source Sans Pro"/>
                <w:noProof/>
                <w:webHidden/>
              </w:rPr>
            </w:r>
            <w:r w:rsidR="005E3646" w:rsidRPr="0085680C">
              <w:rPr>
                <w:rFonts w:ascii="Source Sans Pro" w:hAnsi="Source Sans Pro"/>
                <w:noProof/>
                <w:webHidden/>
              </w:rPr>
              <w:fldChar w:fldCharType="separate"/>
            </w:r>
            <w:r w:rsidR="000F6D0C">
              <w:rPr>
                <w:rFonts w:ascii="Source Sans Pro" w:hAnsi="Source Sans Pro"/>
                <w:noProof/>
                <w:webHidden/>
              </w:rPr>
              <w:t>8</w:t>
            </w:r>
            <w:r w:rsidR="005E3646" w:rsidRPr="0085680C">
              <w:rPr>
                <w:rFonts w:ascii="Source Sans Pro" w:hAnsi="Source Sans Pro"/>
                <w:noProof/>
                <w:webHidden/>
              </w:rPr>
              <w:fldChar w:fldCharType="end"/>
            </w:r>
          </w:hyperlink>
        </w:p>
        <w:p w14:paraId="7C7BB31A" w14:textId="75454763" w:rsidR="00DE3E51" w:rsidRPr="0085680C" w:rsidRDefault="00305896" w:rsidP="00DE3E51">
          <w:pPr>
            <w:rPr>
              <w:rFonts w:ascii="Source Sans Pro" w:hAnsi="Source Sans Pro"/>
            </w:rPr>
          </w:pPr>
          <w:r w:rsidRPr="0085680C">
            <w:rPr>
              <w:rFonts w:ascii="Source Sans Pro" w:hAnsi="Source Sans Pro"/>
              <w:noProof/>
            </w:rPr>
            <w:fldChar w:fldCharType="end"/>
          </w:r>
        </w:p>
      </w:sdtContent>
    </w:sdt>
    <w:p w14:paraId="78191B3C" w14:textId="77777777" w:rsidR="00592DBF" w:rsidRPr="0085680C" w:rsidRDefault="00592DBF" w:rsidP="00DE3E51">
      <w:pPr>
        <w:pStyle w:val="Heading1"/>
        <w:rPr>
          <w:rFonts w:ascii="Source Sans Pro" w:hAnsi="Source Sans Pro"/>
        </w:rPr>
        <w:sectPr w:rsidR="00592DBF" w:rsidRPr="0085680C" w:rsidSect="0042394F">
          <w:footerReference w:type="first" r:id="rId14"/>
          <w:type w:val="continuous"/>
          <w:pgSz w:w="12240" w:h="15840"/>
          <w:pgMar w:top="1440" w:right="1440" w:bottom="1440" w:left="1440" w:header="720" w:footer="720" w:gutter="0"/>
          <w:pgNumType w:start="0"/>
          <w:cols w:space="720"/>
          <w:docGrid w:linePitch="360"/>
        </w:sectPr>
      </w:pPr>
      <w:bookmarkStart w:id="1" w:name="_Toc170893792"/>
    </w:p>
    <w:p w14:paraId="6AE013CF" w14:textId="77777777" w:rsidR="00850896" w:rsidRPr="0085680C" w:rsidRDefault="00850896">
      <w:pPr>
        <w:rPr>
          <w:rFonts w:ascii="Source Sans Pro" w:eastAsiaTheme="majorEastAsia" w:hAnsi="Source Sans Pro" w:cstheme="majorBidi"/>
          <w:b/>
          <w:color w:val="00192D" w:themeColor="accent1" w:themeShade="80"/>
          <w:sz w:val="36"/>
          <w:szCs w:val="36"/>
        </w:rPr>
      </w:pPr>
      <w:r w:rsidRPr="0085680C">
        <w:rPr>
          <w:rFonts w:ascii="Source Sans Pro" w:hAnsi="Source Sans Pro"/>
          <w:b/>
        </w:rPr>
        <w:lastRenderedPageBreak/>
        <w:br w:type="page"/>
      </w:r>
    </w:p>
    <w:p w14:paraId="3EB38D7B" w14:textId="202A2B5B" w:rsidR="007D6E34" w:rsidRPr="00C83E92" w:rsidRDefault="000F6D0C" w:rsidP="00E822A5">
      <w:pPr>
        <w:pStyle w:val="Heading1"/>
        <w:numPr>
          <w:ilvl w:val="0"/>
          <w:numId w:val="42"/>
        </w:numPr>
        <w:rPr>
          <w:rFonts w:ascii="Source Sans Pro" w:hAnsi="Source Sans Pro"/>
          <w:u w:val="thick" w:color="003767"/>
        </w:rPr>
      </w:pPr>
      <w:r>
        <w:rPr>
          <w:rFonts w:ascii="Source Sans Pro" w:hAnsi="Source Sans Pro"/>
          <w:b/>
          <w:color w:val="003767"/>
          <w:u w:val="thick" w:color="003767"/>
        </w:rPr>
        <w:lastRenderedPageBreak/>
        <w:t>Unit</w:t>
      </w:r>
      <w:r w:rsidR="004F4000" w:rsidRPr="00C83E92">
        <w:rPr>
          <w:rFonts w:ascii="Source Sans Pro" w:hAnsi="Source Sans Pro"/>
          <w:b/>
          <w:color w:val="003767"/>
          <w:u w:val="thick" w:color="003767"/>
        </w:rPr>
        <w:t xml:space="preserve"> Summary</w:t>
      </w:r>
      <w:r w:rsidR="424D578F" w:rsidRPr="00C83E92">
        <w:rPr>
          <w:rFonts w:ascii="Source Sans Pro" w:hAnsi="Source Sans Pro"/>
          <w:color w:val="003767"/>
          <w:u w:val="thick" w:color="003767"/>
        </w:rPr>
        <w:t xml:space="preserve"> </w:t>
      </w:r>
      <w:bookmarkEnd w:id="1"/>
    </w:p>
    <w:p w14:paraId="3B822DBE" w14:textId="4C55DCB1" w:rsidR="002202D6" w:rsidRPr="0058336B" w:rsidRDefault="0058336B" w:rsidP="007F5490">
      <w:pPr>
        <w:rPr>
          <w:rFonts w:ascii="Source Sans Pro" w:hAnsi="Source Sans Pro"/>
          <w:b/>
        </w:rPr>
      </w:pPr>
      <w:r>
        <w:rPr>
          <w:rFonts w:ascii="Source Sans Pro" w:hAnsi="Source Sans Pro"/>
          <w:b/>
        </w:rPr>
        <w:t>[</w:t>
      </w:r>
      <w:r w:rsidR="002202D6" w:rsidRPr="0058336B">
        <w:rPr>
          <w:rFonts w:ascii="Source Sans Pro" w:hAnsi="Source Sans Pro"/>
          <w:b/>
        </w:rPr>
        <w:t xml:space="preserve">This Section should be a maximum of </w:t>
      </w:r>
      <w:r w:rsidR="00087049" w:rsidRPr="0058336B">
        <w:rPr>
          <w:rFonts w:ascii="Source Sans Pro" w:hAnsi="Source Sans Pro"/>
          <w:b/>
        </w:rPr>
        <w:t>2</w:t>
      </w:r>
      <w:r w:rsidR="002202D6" w:rsidRPr="0058336B">
        <w:rPr>
          <w:rFonts w:ascii="Source Sans Pro" w:hAnsi="Source Sans Pro"/>
          <w:b/>
        </w:rPr>
        <w:t xml:space="preserve"> page</w:t>
      </w:r>
      <w:r w:rsidR="00255B49" w:rsidRPr="0058336B">
        <w:rPr>
          <w:rFonts w:ascii="Source Sans Pro" w:hAnsi="Source Sans Pro"/>
          <w:b/>
        </w:rPr>
        <w:t>s including the organizational chart</w:t>
      </w:r>
      <w:r w:rsidR="002202D6" w:rsidRPr="0058336B">
        <w:rPr>
          <w:rFonts w:ascii="Source Sans Pro" w:hAnsi="Source Sans Pro"/>
          <w:b/>
        </w:rPr>
        <w:t>.</w:t>
      </w:r>
      <w:r>
        <w:rPr>
          <w:rFonts w:ascii="Source Sans Pro" w:hAnsi="Source Sans Pro"/>
          <w:b/>
        </w:rPr>
        <w:t>]</w:t>
      </w:r>
      <w:r w:rsidR="002202D6" w:rsidRPr="0058336B">
        <w:rPr>
          <w:rFonts w:ascii="Source Sans Pro" w:hAnsi="Source Sans Pro"/>
          <w:b/>
        </w:rPr>
        <w:t xml:space="preserve"> </w:t>
      </w:r>
    </w:p>
    <w:p w14:paraId="0CA31808" w14:textId="662F81EF" w:rsidR="002202D6" w:rsidRPr="0085680C" w:rsidRDefault="002202D6" w:rsidP="0085680C">
      <w:pPr>
        <w:shd w:val="clear" w:color="auto" w:fill="F2F2F2" w:themeFill="background1" w:themeFillShade="F2"/>
        <w:rPr>
          <w:rFonts w:ascii="Source Sans Pro" w:hAnsi="Source Sans Pro"/>
          <w:i/>
        </w:rPr>
      </w:pPr>
      <w:r w:rsidRPr="0085680C">
        <w:rPr>
          <w:rFonts w:ascii="Source Sans Pro" w:hAnsi="Source Sans Pro"/>
          <w:i/>
        </w:rPr>
        <w:t xml:space="preserve">This section should describe succinctly the essential organization, staffing, and operations of the department. </w:t>
      </w:r>
    </w:p>
    <w:p w14:paraId="4D398B62" w14:textId="77777777" w:rsidR="00121E72" w:rsidRPr="0085680C" w:rsidRDefault="00121E72" w:rsidP="007F5490">
      <w:pPr>
        <w:rPr>
          <w:rFonts w:ascii="Source Sans Pro" w:hAnsi="Source Sans Pro"/>
          <w:b/>
        </w:rPr>
      </w:pPr>
    </w:p>
    <w:p w14:paraId="217EEBE9" w14:textId="0C59F952" w:rsidR="00187446" w:rsidRPr="0085680C" w:rsidRDefault="00187446" w:rsidP="00187446">
      <w:pPr>
        <w:pStyle w:val="Heading2"/>
        <w:rPr>
          <w:rFonts w:ascii="Source Sans Pro" w:hAnsi="Source Sans Pro"/>
          <w:color w:val="B5121B"/>
        </w:rPr>
      </w:pPr>
      <w:bookmarkStart w:id="2" w:name="_Toc170893793"/>
      <w:r w:rsidRPr="0085680C">
        <w:rPr>
          <w:rFonts w:ascii="Source Sans Pro" w:hAnsi="Source Sans Pro"/>
          <w:color w:val="B5121B"/>
        </w:rPr>
        <w:t>History of the Unit</w:t>
      </w:r>
      <w:bookmarkEnd w:id="2"/>
    </w:p>
    <w:p w14:paraId="10887CFD" w14:textId="09DCC154" w:rsidR="002202D6" w:rsidRPr="0085680C" w:rsidRDefault="002202D6" w:rsidP="007F5490">
      <w:pPr>
        <w:rPr>
          <w:rFonts w:ascii="Source Sans Pro" w:hAnsi="Source Sans Pro"/>
          <w:i/>
        </w:rPr>
      </w:pPr>
      <w:r w:rsidRPr="005363AE">
        <w:rPr>
          <w:rFonts w:ascii="Source Sans Pro" w:hAnsi="Source Sans Pro"/>
          <w:i/>
          <w:shd w:val="clear" w:color="auto" w:fill="F2F2F2" w:themeFill="background1" w:themeFillShade="F2"/>
        </w:rPr>
        <w:t xml:space="preserve">Individuals outside the unit will be reviewing the documents and will </w:t>
      </w:r>
      <w:r w:rsidR="147C7C6F" w:rsidRPr="005363AE">
        <w:rPr>
          <w:rFonts w:ascii="Source Sans Pro" w:hAnsi="Source Sans Pro"/>
          <w:i/>
          <w:shd w:val="clear" w:color="auto" w:fill="F2F2F2" w:themeFill="background1" w:themeFillShade="F2"/>
        </w:rPr>
        <w:t>be</w:t>
      </w:r>
      <w:r w:rsidRPr="005363AE">
        <w:rPr>
          <w:rFonts w:ascii="Source Sans Pro" w:hAnsi="Source Sans Pro"/>
          <w:i/>
          <w:shd w:val="clear" w:color="auto" w:fill="F2F2F2" w:themeFill="background1" w:themeFillShade="F2"/>
        </w:rPr>
        <w:t xml:space="preserve"> unaware of conditions that have impacted the unit over time. </w:t>
      </w:r>
      <w:bookmarkStart w:id="3" w:name="_Int_82kBRMzU"/>
      <w:r w:rsidRPr="005363AE">
        <w:rPr>
          <w:rFonts w:ascii="Source Sans Pro" w:hAnsi="Source Sans Pro"/>
          <w:i/>
          <w:shd w:val="clear" w:color="auto" w:fill="F2F2F2" w:themeFill="background1" w:themeFillShade="F2"/>
        </w:rPr>
        <w:t xml:space="preserve">Provide information describing the history of the unit </w:t>
      </w:r>
      <w:r w:rsidRPr="005363AE">
        <w:rPr>
          <w:rFonts w:ascii="Source Sans Pro" w:hAnsi="Source Sans Pro"/>
          <w:bCs/>
          <w:i/>
          <w:shd w:val="clear" w:color="auto" w:fill="F2F2F2" w:themeFill="background1" w:themeFillShade="F2"/>
        </w:rPr>
        <w:t xml:space="preserve">over the past five years </w:t>
      </w:r>
      <w:r w:rsidRPr="005363AE">
        <w:rPr>
          <w:rFonts w:ascii="Source Sans Pro" w:hAnsi="Source Sans Pro"/>
          <w:i/>
          <w:shd w:val="clear" w:color="auto" w:fill="F2F2F2" w:themeFill="background1" w:themeFillShade="F2"/>
        </w:rPr>
        <w:t>that will provide a context for the review</w:t>
      </w:r>
      <w:r w:rsidRPr="0085680C">
        <w:rPr>
          <w:rFonts w:ascii="Source Sans Pro" w:hAnsi="Source Sans Pro"/>
          <w:i/>
        </w:rPr>
        <w:t>.</w:t>
      </w:r>
      <w:bookmarkEnd w:id="3"/>
    </w:p>
    <w:p w14:paraId="3BBE4EF4" w14:textId="77777777" w:rsidR="001E00E3" w:rsidRPr="0085680C" w:rsidRDefault="001E00E3" w:rsidP="001E00E3">
      <w:pPr>
        <w:rPr>
          <w:rFonts w:ascii="Source Sans Pro" w:hAnsi="Source Sans Pro"/>
        </w:rPr>
      </w:pPr>
    </w:p>
    <w:p w14:paraId="13C9CD22" w14:textId="31E0F148" w:rsidR="00C77929" w:rsidRPr="0085680C" w:rsidRDefault="00C77929" w:rsidP="00C77929">
      <w:pPr>
        <w:pStyle w:val="Heading2"/>
        <w:rPr>
          <w:rFonts w:ascii="Source Sans Pro" w:hAnsi="Source Sans Pro"/>
          <w:color w:val="B5121B"/>
        </w:rPr>
      </w:pPr>
      <w:bookmarkStart w:id="4" w:name="_Toc170893794"/>
      <w:r w:rsidRPr="0085680C">
        <w:rPr>
          <w:rFonts w:ascii="Source Sans Pro" w:hAnsi="Source Sans Pro"/>
          <w:color w:val="B5121B"/>
        </w:rPr>
        <w:t>Organizational Chart</w:t>
      </w:r>
      <w:bookmarkEnd w:id="4"/>
    </w:p>
    <w:p w14:paraId="47D7171B" w14:textId="4E2D6871" w:rsidR="00AA0213" w:rsidRPr="0085680C" w:rsidRDefault="00C77929" w:rsidP="005363AE">
      <w:pPr>
        <w:shd w:val="clear" w:color="auto" w:fill="F2F2F2" w:themeFill="background1" w:themeFillShade="F2"/>
        <w:rPr>
          <w:rFonts w:ascii="Source Sans Pro" w:hAnsi="Source Sans Pro"/>
          <w:b/>
          <w:i/>
        </w:rPr>
      </w:pPr>
      <w:r w:rsidRPr="0085680C">
        <w:rPr>
          <w:rFonts w:ascii="Source Sans Pro" w:hAnsi="Source Sans Pro"/>
          <w:b/>
          <w:i/>
        </w:rPr>
        <w:t>Insert an Organizational Chart.</w:t>
      </w:r>
      <w:r w:rsidR="7020CDC2" w:rsidRPr="0085680C">
        <w:rPr>
          <w:rFonts w:ascii="Source Sans Pro" w:hAnsi="Source Sans Pro"/>
          <w:b/>
          <w:i/>
        </w:rPr>
        <w:t xml:space="preserve"> </w:t>
      </w:r>
      <w:r w:rsidR="00310364" w:rsidRPr="0085680C">
        <w:rPr>
          <w:rFonts w:ascii="Source Sans Pro" w:hAnsi="Source Sans Pro"/>
          <w:b/>
          <w:i/>
        </w:rPr>
        <w:t xml:space="preserve"> </w:t>
      </w:r>
    </w:p>
    <w:p w14:paraId="4C2BD85F" w14:textId="30FF87C5" w:rsidR="00620B3D" w:rsidRPr="0085680C" w:rsidRDefault="005363AE" w:rsidP="00591B3E">
      <w:pPr>
        <w:rPr>
          <w:rFonts w:ascii="Source Sans Pro" w:hAnsi="Source Sans Pro"/>
        </w:rPr>
      </w:pPr>
      <w:r>
        <w:rPr>
          <w:rFonts w:ascii="Source Sans Pro" w:hAnsi="Source Sans Pro"/>
        </w:rPr>
        <w:t xml:space="preserve">For larger space - </w:t>
      </w:r>
      <w:r w:rsidR="00556BB0" w:rsidRPr="0085680C">
        <w:rPr>
          <w:rFonts w:ascii="Source Sans Pro" w:hAnsi="Source Sans Pro"/>
        </w:rPr>
        <w:t>See Appendix A.</w:t>
      </w:r>
    </w:p>
    <w:p w14:paraId="777B71A9" w14:textId="77777777" w:rsidR="00850896" w:rsidRPr="0085680C" w:rsidRDefault="00850896">
      <w:pPr>
        <w:rPr>
          <w:rFonts w:ascii="Source Sans Pro" w:eastAsiaTheme="majorEastAsia" w:hAnsi="Source Sans Pro" w:cstheme="majorBidi"/>
          <w:color w:val="00192D" w:themeColor="accent1" w:themeShade="80"/>
          <w:sz w:val="36"/>
          <w:szCs w:val="36"/>
        </w:rPr>
      </w:pPr>
      <w:bookmarkStart w:id="5" w:name="_Toc170893795"/>
      <w:r w:rsidRPr="0085680C">
        <w:rPr>
          <w:rFonts w:ascii="Source Sans Pro" w:hAnsi="Source Sans Pro"/>
        </w:rPr>
        <w:br w:type="page"/>
      </w:r>
    </w:p>
    <w:p w14:paraId="0AF294C7" w14:textId="567BB302" w:rsidR="00187446" w:rsidRPr="00C83E92" w:rsidRDefault="00187446" w:rsidP="00E822A5">
      <w:pPr>
        <w:pStyle w:val="Heading1"/>
        <w:numPr>
          <w:ilvl w:val="0"/>
          <w:numId w:val="42"/>
        </w:numPr>
        <w:spacing w:before="0"/>
        <w:jc w:val="both"/>
        <w:rPr>
          <w:rFonts w:ascii="Source Sans Pro" w:hAnsi="Source Sans Pro"/>
          <w:b/>
          <w:color w:val="003767"/>
          <w:u w:val="thick" w:color="003767"/>
        </w:rPr>
      </w:pPr>
      <w:r w:rsidRPr="00C83E92">
        <w:rPr>
          <w:rFonts w:ascii="Source Sans Pro" w:hAnsi="Source Sans Pro"/>
          <w:b/>
          <w:color w:val="003767"/>
          <w:u w:val="thick" w:color="003767"/>
        </w:rPr>
        <w:lastRenderedPageBreak/>
        <w:t>Mission and Goals</w:t>
      </w:r>
      <w:bookmarkEnd w:id="5"/>
      <w:r w:rsidR="00C83E92">
        <w:rPr>
          <w:rFonts w:ascii="Source Sans Pro" w:hAnsi="Source Sans Pro"/>
          <w:b/>
          <w:color w:val="003767"/>
          <w:u w:val="thick" w:color="003767"/>
        </w:rPr>
        <w:tab/>
      </w:r>
    </w:p>
    <w:p w14:paraId="1B645EA2" w14:textId="2C441443" w:rsidR="002202D6" w:rsidRPr="0085680C" w:rsidRDefault="00850896" w:rsidP="002202D6">
      <w:pPr>
        <w:rPr>
          <w:rFonts w:ascii="Source Sans Pro" w:hAnsi="Source Sans Pro"/>
          <w:b/>
        </w:rPr>
      </w:pPr>
      <w:r w:rsidRPr="0085680C">
        <w:rPr>
          <w:rFonts w:ascii="Source Sans Pro" w:hAnsi="Source Sans Pro"/>
          <w:b/>
        </w:rPr>
        <w:t>[</w:t>
      </w:r>
      <w:r w:rsidR="002202D6" w:rsidRPr="0085680C">
        <w:rPr>
          <w:rFonts w:ascii="Source Sans Pro" w:hAnsi="Source Sans Pro"/>
          <w:b/>
        </w:rPr>
        <w:t>This section should be a maximum of 2 pages</w:t>
      </w:r>
      <w:r w:rsidRPr="0085680C">
        <w:rPr>
          <w:rFonts w:ascii="Source Sans Pro" w:hAnsi="Source Sans Pro"/>
          <w:b/>
        </w:rPr>
        <w:t>]</w:t>
      </w:r>
      <w:r w:rsidR="002202D6" w:rsidRPr="0085680C">
        <w:rPr>
          <w:rFonts w:ascii="Source Sans Pro" w:hAnsi="Source Sans Pro"/>
          <w:b/>
        </w:rPr>
        <w:t xml:space="preserve"> </w:t>
      </w:r>
    </w:p>
    <w:p w14:paraId="50E9C168" w14:textId="4ADDB2E2" w:rsidR="00187446" w:rsidRPr="0085680C" w:rsidRDefault="00850896" w:rsidP="00187446">
      <w:pPr>
        <w:rPr>
          <w:rFonts w:ascii="Source Sans Pro" w:hAnsi="Source Sans Pro"/>
          <w:color w:val="B5121B"/>
          <w:sz w:val="32"/>
        </w:rPr>
      </w:pPr>
      <w:r w:rsidRPr="0085680C">
        <w:rPr>
          <w:rFonts w:ascii="Source Sans Pro" w:hAnsi="Source Sans Pro"/>
          <w:color w:val="B5121B"/>
          <w:sz w:val="32"/>
        </w:rPr>
        <w:t xml:space="preserve">Unit </w:t>
      </w:r>
      <w:r w:rsidR="00187446" w:rsidRPr="0085680C">
        <w:rPr>
          <w:rFonts w:ascii="Source Sans Pro" w:hAnsi="Source Sans Pro"/>
          <w:color w:val="B5121B"/>
          <w:sz w:val="32"/>
        </w:rPr>
        <w:t xml:space="preserve">Mission: </w:t>
      </w:r>
    </w:p>
    <w:p w14:paraId="36247845" w14:textId="5F4BA1D0" w:rsidR="00850896" w:rsidRPr="0085680C" w:rsidRDefault="00850896" w:rsidP="00187446">
      <w:pPr>
        <w:rPr>
          <w:rFonts w:ascii="Source Sans Pro" w:hAnsi="Source Sans Pro"/>
          <w:color w:val="C00000"/>
          <w:sz w:val="44"/>
        </w:rPr>
      </w:pPr>
    </w:p>
    <w:tbl>
      <w:tblPr>
        <w:tblStyle w:val="TableGrid"/>
        <w:tblW w:w="5000" w:type="pct"/>
        <w:tblLook w:val="04A0" w:firstRow="1" w:lastRow="0" w:firstColumn="1" w:lastColumn="0" w:noHBand="0" w:noVBand="1"/>
      </w:tblPr>
      <w:tblGrid>
        <w:gridCol w:w="445"/>
        <w:gridCol w:w="6809"/>
        <w:gridCol w:w="2096"/>
      </w:tblGrid>
      <w:tr w:rsidR="005C58A6" w:rsidRPr="0085680C" w14:paraId="36415123" w14:textId="77777777" w:rsidTr="00591B3E">
        <w:trPr>
          <w:trHeight w:val="720"/>
        </w:trPr>
        <w:tc>
          <w:tcPr>
            <w:tcW w:w="238" w:type="pct"/>
            <w:shd w:val="clear" w:color="auto" w:fill="EFE8D8" w:themeFill="accent3" w:themeFillTint="66"/>
            <w:vAlign w:val="center"/>
          </w:tcPr>
          <w:p w14:paraId="3D049BEC" w14:textId="77777777" w:rsidR="005C58A6" w:rsidRPr="0085680C" w:rsidRDefault="005C58A6" w:rsidP="005C58A6">
            <w:pPr>
              <w:jc w:val="center"/>
              <w:rPr>
                <w:rFonts w:ascii="Source Sans Pro" w:hAnsi="Source Sans Pro"/>
                <w:b/>
              </w:rPr>
            </w:pPr>
          </w:p>
        </w:tc>
        <w:tc>
          <w:tcPr>
            <w:tcW w:w="3641" w:type="pct"/>
            <w:shd w:val="clear" w:color="auto" w:fill="EFE8D8" w:themeFill="accent3" w:themeFillTint="66"/>
            <w:vAlign w:val="center"/>
          </w:tcPr>
          <w:p w14:paraId="74DE8AD7" w14:textId="6E3310E6" w:rsidR="005C58A6" w:rsidRPr="00591B3E" w:rsidRDefault="005C58A6" w:rsidP="005C58A6">
            <w:pPr>
              <w:rPr>
                <w:rFonts w:ascii="Source Sans Pro" w:hAnsi="Source Sans Pro"/>
                <w:color w:val="00335B" w:themeColor="accent1"/>
              </w:rPr>
            </w:pPr>
            <w:r w:rsidRPr="00591B3E">
              <w:rPr>
                <w:rFonts w:ascii="Source Sans Pro" w:hAnsi="Source Sans Pro"/>
                <w:b/>
                <w:color w:val="00335B" w:themeColor="accent1"/>
                <w:sz w:val="36"/>
                <w:szCs w:val="36"/>
              </w:rPr>
              <w:t>Unit Goals</w:t>
            </w:r>
          </w:p>
        </w:tc>
        <w:tc>
          <w:tcPr>
            <w:tcW w:w="1121" w:type="pct"/>
            <w:shd w:val="clear" w:color="auto" w:fill="EFE8D8" w:themeFill="accent3" w:themeFillTint="66"/>
            <w:vAlign w:val="center"/>
          </w:tcPr>
          <w:p w14:paraId="18815FB5" w14:textId="291594A3" w:rsidR="005C58A6" w:rsidRPr="00591B3E" w:rsidRDefault="005C58A6" w:rsidP="005C58A6">
            <w:pPr>
              <w:jc w:val="center"/>
              <w:rPr>
                <w:rFonts w:ascii="Source Sans Pro" w:hAnsi="Source Sans Pro"/>
                <w:color w:val="00335B" w:themeColor="accent1"/>
              </w:rPr>
            </w:pPr>
            <w:r w:rsidRPr="00591B3E">
              <w:rPr>
                <w:rFonts w:ascii="Source Sans Pro" w:hAnsi="Source Sans Pro"/>
                <w:b/>
                <w:color w:val="00335B" w:themeColor="accent1"/>
              </w:rPr>
              <w:t xml:space="preserve">Connection to </w:t>
            </w:r>
            <w:r w:rsidR="00591B3E">
              <w:rPr>
                <w:rFonts w:ascii="Source Sans Pro" w:hAnsi="Source Sans Pro"/>
                <w:b/>
                <w:color w:val="00335B" w:themeColor="accent1"/>
              </w:rPr>
              <w:t xml:space="preserve">OCC </w:t>
            </w:r>
            <w:r w:rsidRPr="00591B3E">
              <w:rPr>
                <w:rFonts w:ascii="Source Sans Pro" w:hAnsi="Source Sans Pro"/>
                <w:b/>
                <w:color w:val="00335B" w:themeColor="accent1"/>
              </w:rPr>
              <w:t>Strategic Goals and Objectives</w:t>
            </w:r>
          </w:p>
        </w:tc>
      </w:tr>
      <w:tr w:rsidR="00F81B91" w:rsidRPr="0085680C" w14:paraId="3B9A6918" w14:textId="77777777" w:rsidTr="71583738">
        <w:trPr>
          <w:trHeight w:val="720"/>
        </w:trPr>
        <w:tc>
          <w:tcPr>
            <w:tcW w:w="238" w:type="pct"/>
            <w:vAlign w:val="center"/>
          </w:tcPr>
          <w:p w14:paraId="45777FDA" w14:textId="77777777" w:rsidR="00F81B91" w:rsidRPr="0085680C" w:rsidRDefault="00F81B91" w:rsidP="00F81B91">
            <w:pPr>
              <w:jc w:val="center"/>
              <w:rPr>
                <w:rFonts w:ascii="Source Sans Pro" w:hAnsi="Source Sans Pro"/>
                <w:b/>
              </w:rPr>
            </w:pPr>
            <w:r w:rsidRPr="0085680C">
              <w:rPr>
                <w:rFonts w:ascii="Source Sans Pro" w:hAnsi="Source Sans Pro"/>
                <w:b/>
              </w:rPr>
              <w:t>1</w:t>
            </w:r>
          </w:p>
        </w:tc>
        <w:tc>
          <w:tcPr>
            <w:tcW w:w="3641" w:type="pct"/>
            <w:vAlign w:val="center"/>
          </w:tcPr>
          <w:p w14:paraId="1470A531" w14:textId="37FDE511" w:rsidR="00F81B91" w:rsidRPr="0085680C" w:rsidRDefault="00F81B91" w:rsidP="00F81B91">
            <w:pPr>
              <w:jc w:val="left"/>
              <w:rPr>
                <w:rFonts w:ascii="Source Sans Pro" w:hAnsi="Source Sans Pro"/>
                <w:color w:val="000000" w:themeColor="text1"/>
              </w:rPr>
            </w:pPr>
          </w:p>
        </w:tc>
        <w:tc>
          <w:tcPr>
            <w:tcW w:w="1121" w:type="pct"/>
            <w:vAlign w:val="center"/>
          </w:tcPr>
          <w:p w14:paraId="407DF7DB" w14:textId="759F305D" w:rsidR="00F81B91" w:rsidRPr="0085680C" w:rsidRDefault="00F81B91" w:rsidP="00F81B91">
            <w:pPr>
              <w:jc w:val="center"/>
              <w:rPr>
                <w:rFonts w:ascii="Source Sans Pro" w:hAnsi="Source Sans Pro"/>
                <w:color w:val="000000" w:themeColor="text1"/>
              </w:rPr>
            </w:pPr>
          </w:p>
        </w:tc>
      </w:tr>
      <w:tr w:rsidR="00F81B91" w:rsidRPr="0085680C" w14:paraId="1C351212" w14:textId="77777777" w:rsidTr="71583738">
        <w:trPr>
          <w:trHeight w:val="720"/>
        </w:trPr>
        <w:tc>
          <w:tcPr>
            <w:tcW w:w="238" w:type="pct"/>
            <w:vAlign w:val="center"/>
          </w:tcPr>
          <w:p w14:paraId="2DBEA412" w14:textId="77777777" w:rsidR="00F81B91" w:rsidRPr="0085680C" w:rsidRDefault="00F81B91" w:rsidP="00F81B91">
            <w:pPr>
              <w:jc w:val="center"/>
              <w:rPr>
                <w:rFonts w:ascii="Source Sans Pro" w:hAnsi="Source Sans Pro"/>
                <w:b/>
              </w:rPr>
            </w:pPr>
            <w:r w:rsidRPr="0085680C">
              <w:rPr>
                <w:rFonts w:ascii="Source Sans Pro" w:hAnsi="Source Sans Pro"/>
                <w:b/>
              </w:rPr>
              <w:t>2</w:t>
            </w:r>
          </w:p>
        </w:tc>
        <w:tc>
          <w:tcPr>
            <w:tcW w:w="3641" w:type="pct"/>
            <w:vAlign w:val="center"/>
          </w:tcPr>
          <w:p w14:paraId="05A92507" w14:textId="224988B5" w:rsidR="00F81B91" w:rsidRPr="0085680C" w:rsidRDefault="00F81B91" w:rsidP="00F81B91">
            <w:pPr>
              <w:jc w:val="left"/>
              <w:rPr>
                <w:rFonts w:ascii="Source Sans Pro" w:hAnsi="Source Sans Pro"/>
                <w:color w:val="000000" w:themeColor="text1"/>
              </w:rPr>
            </w:pPr>
          </w:p>
        </w:tc>
        <w:tc>
          <w:tcPr>
            <w:tcW w:w="1121" w:type="pct"/>
            <w:vAlign w:val="center"/>
          </w:tcPr>
          <w:p w14:paraId="66F33B41" w14:textId="0AB0453B" w:rsidR="00F81B91" w:rsidRPr="0085680C" w:rsidRDefault="00F81B91" w:rsidP="00F81B91">
            <w:pPr>
              <w:jc w:val="center"/>
              <w:rPr>
                <w:rFonts w:ascii="Source Sans Pro" w:hAnsi="Source Sans Pro"/>
                <w:color w:val="000000" w:themeColor="text1"/>
              </w:rPr>
            </w:pPr>
          </w:p>
        </w:tc>
      </w:tr>
      <w:tr w:rsidR="00F81B91" w:rsidRPr="0085680C" w14:paraId="4059AB68" w14:textId="77777777" w:rsidTr="71583738">
        <w:trPr>
          <w:trHeight w:val="720"/>
        </w:trPr>
        <w:tc>
          <w:tcPr>
            <w:tcW w:w="238" w:type="pct"/>
            <w:vAlign w:val="center"/>
          </w:tcPr>
          <w:p w14:paraId="3B02EDC5" w14:textId="77777777" w:rsidR="00F81B91" w:rsidRPr="0085680C" w:rsidRDefault="00F81B91" w:rsidP="00F81B91">
            <w:pPr>
              <w:jc w:val="center"/>
              <w:rPr>
                <w:rFonts w:ascii="Source Sans Pro" w:hAnsi="Source Sans Pro"/>
                <w:b/>
              </w:rPr>
            </w:pPr>
            <w:r w:rsidRPr="0085680C">
              <w:rPr>
                <w:rFonts w:ascii="Source Sans Pro" w:hAnsi="Source Sans Pro"/>
                <w:b/>
              </w:rPr>
              <w:t>3</w:t>
            </w:r>
          </w:p>
        </w:tc>
        <w:tc>
          <w:tcPr>
            <w:tcW w:w="3641" w:type="pct"/>
            <w:vAlign w:val="center"/>
          </w:tcPr>
          <w:p w14:paraId="7A685F00" w14:textId="7A0E3ED3" w:rsidR="00F81B91" w:rsidRPr="0085680C" w:rsidRDefault="00F81B91" w:rsidP="00F81B91">
            <w:pPr>
              <w:jc w:val="left"/>
              <w:rPr>
                <w:rFonts w:ascii="Source Sans Pro" w:hAnsi="Source Sans Pro"/>
                <w:color w:val="000000" w:themeColor="text1"/>
              </w:rPr>
            </w:pPr>
          </w:p>
        </w:tc>
        <w:tc>
          <w:tcPr>
            <w:tcW w:w="1121" w:type="pct"/>
            <w:vAlign w:val="center"/>
          </w:tcPr>
          <w:p w14:paraId="17F580C4" w14:textId="275C9C5C" w:rsidR="00F81B91" w:rsidRPr="0085680C" w:rsidRDefault="00F81B91" w:rsidP="00F81B91">
            <w:pPr>
              <w:jc w:val="center"/>
              <w:rPr>
                <w:rFonts w:ascii="Source Sans Pro" w:hAnsi="Source Sans Pro"/>
                <w:color w:val="000000" w:themeColor="text1"/>
              </w:rPr>
            </w:pPr>
          </w:p>
        </w:tc>
      </w:tr>
      <w:tr w:rsidR="00F81B91" w:rsidRPr="0085680C" w14:paraId="3B8EB0AC" w14:textId="77777777" w:rsidTr="71583738">
        <w:trPr>
          <w:trHeight w:val="720"/>
        </w:trPr>
        <w:tc>
          <w:tcPr>
            <w:tcW w:w="238" w:type="pct"/>
            <w:vAlign w:val="center"/>
          </w:tcPr>
          <w:p w14:paraId="4B118434" w14:textId="77777777" w:rsidR="00F81B91" w:rsidRPr="0085680C" w:rsidRDefault="00F81B91" w:rsidP="00F81B91">
            <w:pPr>
              <w:jc w:val="center"/>
              <w:rPr>
                <w:rFonts w:ascii="Source Sans Pro" w:hAnsi="Source Sans Pro" w:cs="Times New Roman"/>
                <w:color w:val="000000"/>
              </w:rPr>
            </w:pPr>
            <w:r w:rsidRPr="0085680C">
              <w:rPr>
                <w:rFonts w:ascii="Source Sans Pro" w:hAnsi="Source Sans Pro"/>
                <w:color w:val="000000"/>
              </w:rPr>
              <w:t>4</w:t>
            </w:r>
          </w:p>
        </w:tc>
        <w:tc>
          <w:tcPr>
            <w:tcW w:w="3641" w:type="pct"/>
            <w:vAlign w:val="center"/>
          </w:tcPr>
          <w:p w14:paraId="7A09AD68" w14:textId="0F8D11E7" w:rsidR="00F81B91" w:rsidRPr="0085680C" w:rsidRDefault="00F81B91" w:rsidP="00F81B91">
            <w:pPr>
              <w:jc w:val="left"/>
              <w:rPr>
                <w:rFonts w:ascii="Source Sans Pro" w:hAnsi="Source Sans Pro"/>
                <w:color w:val="000000" w:themeColor="text1"/>
              </w:rPr>
            </w:pPr>
          </w:p>
        </w:tc>
        <w:tc>
          <w:tcPr>
            <w:tcW w:w="1121" w:type="pct"/>
            <w:vAlign w:val="center"/>
          </w:tcPr>
          <w:p w14:paraId="604E6BE9" w14:textId="26E74A8B" w:rsidR="00F81B91" w:rsidRPr="0085680C" w:rsidRDefault="00F81B91" w:rsidP="00F81B91">
            <w:pPr>
              <w:jc w:val="center"/>
              <w:rPr>
                <w:rFonts w:ascii="Source Sans Pro" w:hAnsi="Source Sans Pro"/>
                <w:color w:val="000000" w:themeColor="text1"/>
              </w:rPr>
            </w:pPr>
          </w:p>
        </w:tc>
      </w:tr>
      <w:tr w:rsidR="00F81B91" w:rsidRPr="0085680C" w14:paraId="7F7BBB30" w14:textId="77777777" w:rsidTr="71583738">
        <w:trPr>
          <w:trHeight w:val="720"/>
        </w:trPr>
        <w:tc>
          <w:tcPr>
            <w:tcW w:w="238" w:type="pct"/>
            <w:vAlign w:val="center"/>
          </w:tcPr>
          <w:p w14:paraId="47DC7A87" w14:textId="42DB103E" w:rsidR="00F81B91" w:rsidRPr="0085680C" w:rsidRDefault="00F81B91" w:rsidP="00F81B91">
            <w:pPr>
              <w:jc w:val="center"/>
              <w:rPr>
                <w:rFonts w:ascii="Source Sans Pro" w:hAnsi="Source Sans Pro"/>
                <w:color w:val="000000"/>
              </w:rPr>
            </w:pPr>
            <w:r w:rsidRPr="0085680C">
              <w:rPr>
                <w:rFonts w:ascii="Source Sans Pro" w:hAnsi="Source Sans Pro"/>
                <w:color w:val="000000"/>
              </w:rPr>
              <w:t>5</w:t>
            </w:r>
          </w:p>
        </w:tc>
        <w:tc>
          <w:tcPr>
            <w:tcW w:w="3641" w:type="pct"/>
            <w:vAlign w:val="center"/>
          </w:tcPr>
          <w:p w14:paraId="705567B4" w14:textId="31F4781A" w:rsidR="00F81B91" w:rsidRPr="0085680C" w:rsidRDefault="00F81B91" w:rsidP="00F81B91">
            <w:pPr>
              <w:rPr>
                <w:rFonts w:ascii="Source Sans Pro" w:hAnsi="Source Sans Pro"/>
                <w:color w:val="000000" w:themeColor="text1"/>
              </w:rPr>
            </w:pPr>
          </w:p>
        </w:tc>
        <w:tc>
          <w:tcPr>
            <w:tcW w:w="1121" w:type="pct"/>
            <w:vAlign w:val="center"/>
          </w:tcPr>
          <w:p w14:paraId="17785C5B" w14:textId="1223772A" w:rsidR="00F81B91" w:rsidRPr="0085680C" w:rsidRDefault="00F81B91" w:rsidP="00F81B91">
            <w:pPr>
              <w:jc w:val="center"/>
              <w:rPr>
                <w:rFonts w:ascii="Source Sans Pro" w:hAnsi="Source Sans Pro"/>
                <w:color w:val="000000" w:themeColor="text1"/>
              </w:rPr>
            </w:pPr>
          </w:p>
        </w:tc>
      </w:tr>
    </w:tbl>
    <w:p w14:paraId="171693B8" w14:textId="77777777" w:rsidR="00C66CBC" w:rsidRPr="0085680C" w:rsidRDefault="00C66CBC" w:rsidP="00187446">
      <w:pPr>
        <w:pStyle w:val="Heading2"/>
        <w:rPr>
          <w:rFonts w:ascii="Source Sans Pro" w:hAnsi="Source Sans Pro"/>
        </w:rPr>
      </w:pPr>
    </w:p>
    <w:p w14:paraId="401CB945" w14:textId="2FC59000" w:rsidR="00187446" w:rsidRPr="00591B3E" w:rsidRDefault="00187446" w:rsidP="00187446">
      <w:pPr>
        <w:pStyle w:val="Heading2"/>
        <w:rPr>
          <w:rFonts w:ascii="Source Sans Pro" w:hAnsi="Source Sans Pro"/>
          <w:color w:val="00335B" w:themeColor="accent1"/>
        </w:rPr>
      </w:pPr>
      <w:bookmarkStart w:id="6" w:name="_Toc170893796"/>
      <w:r w:rsidRPr="00591B3E">
        <w:rPr>
          <w:rFonts w:ascii="Source Sans Pro" w:hAnsi="Source Sans Pro"/>
          <w:color w:val="00335B" w:themeColor="accent1"/>
        </w:rPr>
        <w:t>Link</w:t>
      </w:r>
      <w:r w:rsidR="00850896" w:rsidRPr="00591B3E">
        <w:rPr>
          <w:rFonts w:ascii="Source Sans Pro" w:hAnsi="Source Sans Pro"/>
          <w:color w:val="00335B" w:themeColor="accent1"/>
        </w:rPr>
        <w:t>ing</w:t>
      </w:r>
      <w:r w:rsidRPr="00591B3E">
        <w:rPr>
          <w:rFonts w:ascii="Source Sans Pro" w:hAnsi="Source Sans Pro"/>
          <w:color w:val="00335B" w:themeColor="accent1"/>
        </w:rPr>
        <w:t xml:space="preserve"> to the Strategic Plan</w:t>
      </w:r>
      <w:bookmarkEnd w:id="6"/>
    </w:p>
    <w:p w14:paraId="104FB039" w14:textId="63F8AF4F" w:rsidR="002202D6" w:rsidRPr="00591B3E" w:rsidRDefault="002202D6">
      <w:pPr>
        <w:rPr>
          <w:rFonts w:ascii="Source Sans Pro" w:hAnsi="Source Sans Pro"/>
          <w:i/>
        </w:rPr>
      </w:pPr>
      <w:r w:rsidRPr="00591B3E">
        <w:rPr>
          <w:rFonts w:ascii="Source Sans Pro" w:hAnsi="Source Sans Pro"/>
          <w:b/>
          <w:i/>
          <w:color w:val="00335B" w:themeColor="accent1"/>
        </w:rPr>
        <w:t xml:space="preserve">Optional. </w:t>
      </w:r>
      <w:r w:rsidRPr="00591B3E">
        <w:rPr>
          <w:rFonts w:ascii="Source Sans Pro" w:hAnsi="Source Sans Pro"/>
          <w:i/>
        </w:rPr>
        <w:t xml:space="preserve">If the unit contributes to any Strategic Plan KPIs, Objective Measures, or initiatives they should be noted briefly. </w:t>
      </w:r>
    </w:p>
    <w:p w14:paraId="31A1FC4E" w14:textId="2185187C" w:rsidR="00DF705C" w:rsidRPr="00C83E92" w:rsidRDefault="004B3644" w:rsidP="00FC36F4">
      <w:pPr>
        <w:rPr>
          <w:rFonts w:ascii="Source Sans Pro" w:hAnsi="Source Sans Pro"/>
          <w:b/>
          <w:color w:val="003767"/>
          <w:sz w:val="32"/>
          <w:szCs w:val="28"/>
        </w:rPr>
      </w:pPr>
      <w:r w:rsidRPr="0085680C">
        <w:rPr>
          <w:rFonts w:ascii="Source Sans Pro" w:hAnsi="Source Sans Pro"/>
          <w:b/>
          <w:color w:val="A4343A" w:themeColor="accent2"/>
          <w:sz w:val="28"/>
          <w:szCs w:val="28"/>
        </w:rPr>
        <w:br w:type="page"/>
      </w:r>
      <w:r w:rsidR="00C83E92">
        <w:rPr>
          <w:rFonts w:ascii="Source Sans Pro" w:hAnsi="Source Sans Pro"/>
          <w:b/>
          <w:color w:val="003767"/>
          <w:sz w:val="36"/>
          <w:szCs w:val="28"/>
        </w:rPr>
        <w:lastRenderedPageBreak/>
        <w:t xml:space="preserve">III. </w:t>
      </w:r>
      <w:r w:rsidR="00C83E92" w:rsidRPr="00C83E92">
        <w:rPr>
          <w:rFonts w:ascii="Source Sans Pro" w:hAnsi="Source Sans Pro"/>
          <w:b/>
          <w:color w:val="003767"/>
          <w:sz w:val="36"/>
          <w:szCs w:val="28"/>
          <w:u w:val="thick" w:color="003767"/>
        </w:rPr>
        <w:t>P</w:t>
      </w:r>
      <w:r w:rsidR="00850896" w:rsidRPr="00C83E92">
        <w:rPr>
          <w:rFonts w:ascii="Source Sans Pro" w:hAnsi="Source Sans Pro"/>
          <w:b/>
          <w:color w:val="003767"/>
          <w:sz w:val="36"/>
          <w:szCs w:val="28"/>
          <w:u w:val="thick" w:color="003767"/>
        </w:rPr>
        <w:t>rograms and Services</w:t>
      </w:r>
    </w:p>
    <w:p w14:paraId="2E591786" w14:textId="240EEFF8" w:rsidR="00DF705C" w:rsidRPr="0058336B" w:rsidRDefault="00DF705C" w:rsidP="0058336B">
      <w:pPr>
        <w:pStyle w:val="NoSpacing"/>
        <w:shd w:val="clear" w:color="auto" w:fill="F2F2F2" w:themeFill="background1" w:themeFillShade="F2"/>
        <w:rPr>
          <w:rFonts w:ascii="Source Sans Pro" w:eastAsia="Times New Roman" w:hAnsi="Source Sans Pro"/>
          <w:bCs/>
          <w:i/>
          <w:iCs/>
        </w:rPr>
      </w:pPr>
      <w:r w:rsidRPr="0058336B">
        <w:rPr>
          <w:rFonts w:ascii="Source Sans Pro" w:eastAsia="Times New Roman" w:hAnsi="Source Sans Pro"/>
          <w:bCs/>
          <w:i/>
          <w:iCs/>
        </w:rPr>
        <w:t>Describe the primary functions and services provided by this unit, organizing them into major categories. For each service</w:t>
      </w:r>
      <w:r w:rsidR="000613B8" w:rsidRPr="0058336B">
        <w:rPr>
          <w:rFonts w:ascii="Source Sans Pro" w:eastAsia="Times New Roman" w:hAnsi="Source Sans Pro"/>
          <w:bCs/>
          <w:i/>
          <w:iCs/>
        </w:rPr>
        <w:t>,</w:t>
      </w:r>
      <w:r w:rsidRPr="0058336B">
        <w:rPr>
          <w:rFonts w:ascii="Source Sans Pro" w:eastAsia="Times New Roman" w:hAnsi="Source Sans Pro"/>
          <w:bCs/>
          <w:i/>
          <w:iCs/>
        </w:rPr>
        <w:t xml:space="preserve"> note the links to the unit goals. The focus of this section is to state and describe the services. </w:t>
      </w:r>
      <w:r w:rsidR="315B7A80" w:rsidRPr="0058336B">
        <w:rPr>
          <w:rFonts w:ascii="Source Sans Pro" w:eastAsia="Times New Roman" w:hAnsi="Source Sans Pro"/>
          <w:bCs/>
          <w:i/>
          <w:iCs/>
        </w:rPr>
        <w:t>(Determine are there services to support goals or any goals that need program support)</w:t>
      </w:r>
    </w:p>
    <w:p w14:paraId="2AE84BB1" w14:textId="77777777" w:rsidR="00DF705C" w:rsidRPr="009D799D" w:rsidRDefault="00DF705C" w:rsidP="0058336B">
      <w:pPr>
        <w:shd w:val="clear" w:color="auto" w:fill="F2F2F2" w:themeFill="background1" w:themeFillShade="F2"/>
        <w:rPr>
          <w:rFonts w:ascii="Source Sans Pro" w:hAnsi="Source Sans Pro"/>
          <w:bCs/>
          <w:iCs/>
          <w:u w:val="single"/>
        </w:rPr>
      </w:pPr>
      <w:r w:rsidRPr="009D799D">
        <w:rPr>
          <w:rFonts w:ascii="Source Sans Pro" w:hAnsi="Source Sans Pro"/>
          <w:bCs/>
          <w:iCs/>
          <w:u w:val="single"/>
        </w:rPr>
        <w:t>Things to Consider:</w:t>
      </w:r>
    </w:p>
    <w:p w14:paraId="2CACA13D" w14:textId="77777777" w:rsidR="00DF705C" w:rsidRPr="009D799D" w:rsidRDefault="00DF705C" w:rsidP="0058336B">
      <w:pPr>
        <w:pStyle w:val="ListParagraph"/>
        <w:numPr>
          <w:ilvl w:val="0"/>
          <w:numId w:val="28"/>
        </w:numPr>
        <w:shd w:val="clear" w:color="auto" w:fill="F2F2F2" w:themeFill="background1" w:themeFillShade="F2"/>
        <w:rPr>
          <w:rFonts w:ascii="Source Sans Pro" w:hAnsi="Source Sans Pro"/>
          <w:bCs/>
          <w:iCs/>
        </w:rPr>
      </w:pPr>
      <w:r w:rsidRPr="009D799D">
        <w:rPr>
          <w:rFonts w:ascii="Source Sans Pro" w:hAnsi="Source Sans Pro"/>
          <w:bCs/>
          <w:iCs/>
        </w:rPr>
        <w:t>Are services appropriately organized by major category?</w:t>
      </w:r>
    </w:p>
    <w:p w14:paraId="39EC0A3C" w14:textId="77777777" w:rsidR="00DF705C" w:rsidRPr="009D799D" w:rsidRDefault="00DF705C" w:rsidP="0058336B">
      <w:pPr>
        <w:pStyle w:val="ListParagraph"/>
        <w:numPr>
          <w:ilvl w:val="0"/>
          <w:numId w:val="28"/>
        </w:numPr>
        <w:shd w:val="clear" w:color="auto" w:fill="F2F2F2" w:themeFill="background1" w:themeFillShade="F2"/>
        <w:rPr>
          <w:rFonts w:ascii="Source Sans Pro" w:hAnsi="Source Sans Pro"/>
        </w:rPr>
      </w:pPr>
      <w:r w:rsidRPr="009D799D">
        <w:rPr>
          <w:rFonts w:ascii="Source Sans Pro" w:hAnsi="Source Sans Pro"/>
        </w:rPr>
        <w:t>Are the programs and services appropriate for unit Mission and Goals?</w:t>
      </w:r>
    </w:p>
    <w:p w14:paraId="758C656D" w14:textId="77777777" w:rsidR="005363AE" w:rsidRPr="009D799D" w:rsidRDefault="00DF705C" w:rsidP="0058336B">
      <w:pPr>
        <w:pStyle w:val="ListParagraph"/>
        <w:numPr>
          <w:ilvl w:val="0"/>
          <w:numId w:val="28"/>
        </w:numPr>
        <w:shd w:val="clear" w:color="auto" w:fill="F2F2F2" w:themeFill="background1" w:themeFillShade="F2"/>
        <w:rPr>
          <w:rFonts w:ascii="Source Sans Pro" w:hAnsi="Source Sans Pro"/>
        </w:rPr>
      </w:pPr>
      <w:r w:rsidRPr="009D799D">
        <w:rPr>
          <w:rFonts w:ascii="Source Sans Pro" w:hAnsi="Source Sans Pro"/>
        </w:rPr>
        <w:t xml:space="preserve">Are all goals supported by a program or services? </w:t>
      </w:r>
    </w:p>
    <w:p w14:paraId="14E05848" w14:textId="1453FFE3" w:rsidR="00187446" w:rsidRPr="009D799D" w:rsidRDefault="00DF705C" w:rsidP="0058336B">
      <w:pPr>
        <w:pStyle w:val="ListParagraph"/>
        <w:numPr>
          <w:ilvl w:val="0"/>
          <w:numId w:val="28"/>
        </w:numPr>
        <w:shd w:val="clear" w:color="auto" w:fill="F2F2F2" w:themeFill="background1" w:themeFillShade="F2"/>
        <w:rPr>
          <w:rFonts w:ascii="Source Sans Pro" w:hAnsi="Source Sans Pro"/>
        </w:rPr>
      </w:pPr>
      <w:r w:rsidRPr="009D799D">
        <w:rPr>
          <w:rFonts w:ascii="Source Sans Pro" w:hAnsi="Source Sans Pro"/>
        </w:rPr>
        <w:t>Are all programs and services linked to goals?</w:t>
      </w:r>
    </w:p>
    <w:tbl>
      <w:tblPr>
        <w:tblStyle w:val="TableGrid1"/>
        <w:tblW w:w="9540" w:type="dxa"/>
        <w:tblInd w:w="265" w:type="dxa"/>
        <w:tblLook w:val="04A0" w:firstRow="1" w:lastRow="0" w:firstColumn="1" w:lastColumn="0" w:noHBand="0" w:noVBand="1"/>
      </w:tblPr>
      <w:tblGrid>
        <w:gridCol w:w="7920"/>
        <w:gridCol w:w="1620"/>
      </w:tblGrid>
      <w:tr w:rsidR="00255B49" w:rsidRPr="0085680C" w14:paraId="1B92BEA5" w14:textId="77777777" w:rsidTr="00591B3E">
        <w:tc>
          <w:tcPr>
            <w:tcW w:w="7920" w:type="dxa"/>
            <w:shd w:val="clear" w:color="auto" w:fill="EFE8D8" w:themeFill="accent3" w:themeFillTint="66"/>
          </w:tcPr>
          <w:p w14:paraId="56BCB5B2" w14:textId="10BB49DD" w:rsidR="00255B49" w:rsidRPr="00E03C84" w:rsidRDefault="00BB6B74" w:rsidP="71583738">
            <w:pPr>
              <w:rPr>
                <w:rFonts w:ascii="Source Sans Pro" w:hAnsi="Source Sans Pro" w:cs="Times New Roman"/>
                <w:b/>
                <w:bCs/>
                <w:iCs/>
              </w:rPr>
            </w:pPr>
            <w:r>
              <w:rPr>
                <w:rFonts w:ascii="Source Sans Pro" w:hAnsi="Source Sans Pro" w:cs="Times New Roman"/>
                <w:b/>
                <w:bCs/>
                <w:iCs/>
              </w:rPr>
              <w:t>Category Name</w:t>
            </w:r>
          </w:p>
        </w:tc>
        <w:tc>
          <w:tcPr>
            <w:tcW w:w="1620" w:type="dxa"/>
            <w:shd w:val="clear" w:color="auto" w:fill="EFE8D8" w:themeFill="accent3" w:themeFillTint="66"/>
          </w:tcPr>
          <w:p w14:paraId="7C9C8477" w14:textId="1B18E103" w:rsidR="00255B49" w:rsidRPr="00E03C84" w:rsidRDefault="00255B49" w:rsidP="00187446">
            <w:pPr>
              <w:rPr>
                <w:rFonts w:ascii="Source Sans Pro" w:hAnsi="Source Sans Pro" w:cs="Times New Roman"/>
                <w:b/>
                <w:bCs/>
                <w:iCs/>
              </w:rPr>
            </w:pPr>
            <w:r w:rsidRPr="00E03C84">
              <w:rPr>
                <w:rFonts w:ascii="Source Sans Pro" w:hAnsi="Source Sans Pro" w:cs="Times New Roman"/>
                <w:b/>
                <w:bCs/>
                <w:iCs/>
              </w:rPr>
              <w:t>Unit Goal(s)</w:t>
            </w:r>
          </w:p>
        </w:tc>
      </w:tr>
      <w:tr w:rsidR="00187446" w:rsidRPr="0085680C" w14:paraId="5B402F76" w14:textId="77777777" w:rsidTr="407147B6">
        <w:trPr>
          <w:trHeight w:val="576"/>
        </w:trPr>
        <w:tc>
          <w:tcPr>
            <w:tcW w:w="7920" w:type="dxa"/>
          </w:tcPr>
          <w:p w14:paraId="67A88BB1" w14:textId="27A95E4C" w:rsidR="00187446" w:rsidRPr="0085680C" w:rsidRDefault="00BB6B74" w:rsidP="00BF66B0">
            <w:pPr>
              <w:jc w:val="left"/>
              <w:rPr>
                <w:rFonts w:ascii="Source Sans Pro" w:hAnsi="Source Sans Pro" w:cs="Times New Roman"/>
                <w:bCs/>
                <w:i/>
                <w:iCs/>
                <w:highlight w:val="yellow"/>
              </w:rPr>
            </w:pPr>
            <w:r w:rsidRPr="00187446">
              <w:rPr>
                <w:rFonts w:ascii="Calibri" w:hAnsi="Calibri" w:cs="Times New Roman"/>
                <w:b/>
                <w:bCs/>
                <w:i/>
                <w:iCs/>
              </w:rPr>
              <w:t xml:space="preserve">Function/Service – </w:t>
            </w:r>
            <w:r w:rsidRPr="00187446">
              <w:rPr>
                <w:rFonts w:ascii="Calibri" w:hAnsi="Calibri" w:cs="Times New Roman"/>
                <w:bCs/>
                <w:i/>
                <w:iCs/>
              </w:rPr>
              <w:t>Description</w:t>
            </w:r>
          </w:p>
        </w:tc>
        <w:tc>
          <w:tcPr>
            <w:tcW w:w="1620" w:type="dxa"/>
          </w:tcPr>
          <w:p w14:paraId="4803F7A4" w14:textId="646D109D" w:rsidR="00187446" w:rsidRPr="0085680C" w:rsidRDefault="00187446" w:rsidP="00187446">
            <w:pPr>
              <w:jc w:val="left"/>
              <w:rPr>
                <w:rFonts w:ascii="Source Sans Pro" w:hAnsi="Source Sans Pro" w:cs="Times New Roman"/>
                <w:b/>
                <w:bCs/>
                <w:i/>
                <w:iCs/>
              </w:rPr>
            </w:pPr>
          </w:p>
        </w:tc>
      </w:tr>
      <w:tr w:rsidR="00187446" w:rsidRPr="0085680C" w14:paraId="483810C0" w14:textId="77777777" w:rsidTr="407147B6">
        <w:trPr>
          <w:trHeight w:val="576"/>
        </w:trPr>
        <w:tc>
          <w:tcPr>
            <w:tcW w:w="7920" w:type="dxa"/>
          </w:tcPr>
          <w:p w14:paraId="48699663" w14:textId="2793506B" w:rsidR="00187446" w:rsidRPr="0085680C" w:rsidRDefault="00BB6B74" w:rsidP="00BF66B0">
            <w:pPr>
              <w:jc w:val="left"/>
              <w:rPr>
                <w:rFonts w:ascii="Source Sans Pro" w:hAnsi="Source Sans Pro" w:cs="Times New Roman"/>
                <w:b/>
                <w:bCs/>
                <w:smallCaps/>
                <w:color w:val="000000" w:themeColor="text1"/>
              </w:rPr>
            </w:pPr>
            <w:r w:rsidRPr="00187446">
              <w:rPr>
                <w:rFonts w:ascii="Calibri" w:hAnsi="Calibri" w:cs="Times New Roman"/>
                <w:b/>
                <w:bCs/>
                <w:i/>
                <w:iCs/>
              </w:rPr>
              <w:t xml:space="preserve">Function/Service – </w:t>
            </w:r>
            <w:r w:rsidRPr="00187446">
              <w:rPr>
                <w:rFonts w:ascii="Calibri" w:hAnsi="Calibri" w:cs="Times New Roman"/>
                <w:bCs/>
                <w:i/>
                <w:iCs/>
              </w:rPr>
              <w:t>Description</w:t>
            </w:r>
          </w:p>
        </w:tc>
        <w:tc>
          <w:tcPr>
            <w:tcW w:w="1620" w:type="dxa"/>
          </w:tcPr>
          <w:p w14:paraId="15BB299C" w14:textId="2DFC9D31" w:rsidR="00187446" w:rsidRPr="0085680C" w:rsidRDefault="00187446" w:rsidP="00187446">
            <w:pPr>
              <w:rPr>
                <w:rFonts w:ascii="Source Sans Pro" w:hAnsi="Source Sans Pro" w:cs="Times New Roman"/>
                <w:b/>
                <w:bCs/>
                <w:i/>
                <w:iCs/>
              </w:rPr>
            </w:pPr>
          </w:p>
        </w:tc>
      </w:tr>
      <w:tr w:rsidR="00B4776E" w:rsidRPr="0085680C" w14:paraId="67CDD8B6" w14:textId="77777777" w:rsidTr="00591B3E">
        <w:tc>
          <w:tcPr>
            <w:tcW w:w="7920" w:type="dxa"/>
            <w:shd w:val="clear" w:color="auto" w:fill="EFE8D8" w:themeFill="accent3" w:themeFillTint="66"/>
          </w:tcPr>
          <w:p w14:paraId="45F5FC4F" w14:textId="77777777" w:rsidR="00B4776E" w:rsidRPr="00E03C84" w:rsidRDefault="00B4776E" w:rsidP="00BF66B0">
            <w:pPr>
              <w:rPr>
                <w:rFonts w:ascii="Source Sans Pro" w:hAnsi="Source Sans Pro" w:cs="Times New Roman"/>
                <w:b/>
                <w:bCs/>
                <w:iCs/>
              </w:rPr>
            </w:pPr>
            <w:r>
              <w:rPr>
                <w:rFonts w:ascii="Source Sans Pro" w:hAnsi="Source Sans Pro" w:cs="Times New Roman"/>
                <w:b/>
                <w:bCs/>
                <w:iCs/>
              </w:rPr>
              <w:t>Category Name</w:t>
            </w:r>
          </w:p>
        </w:tc>
        <w:tc>
          <w:tcPr>
            <w:tcW w:w="1620" w:type="dxa"/>
            <w:shd w:val="clear" w:color="auto" w:fill="EFE8D8" w:themeFill="accent3" w:themeFillTint="66"/>
          </w:tcPr>
          <w:p w14:paraId="0AEE01F5" w14:textId="3786D370" w:rsidR="00B4776E" w:rsidRPr="00E03C84" w:rsidRDefault="00B4776E" w:rsidP="00BF66B0">
            <w:pPr>
              <w:jc w:val="left"/>
              <w:rPr>
                <w:rFonts w:ascii="Source Sans Pro" w:hAnsi="Source Sans Pro" w:cs="Times New Roman"/>
                <w:b/>
                <w:bCs/>
                <w:iCs/>
              </w:rPr>
            </w:pPr>
            <w:r w:rsidRPr="00E03C84">
              <w:rPr>
                <w:rFonts w:ascii="Source Sans Pro" w:hAnsi="Source Sans Pro" w:cs="Times New Roman"/>
                <w:b/>
                <w:bCs/>
                <w:iCs/>
              </w:rPr>
              <w:t>Unit Goal(s)</w:t>
            </w:r>
          </w:p>
        </w:tc>
      </w:tr>
      <w:tr w:rsidR="00EA50C4" w:rsidRPr="0085680C" w14:paraId="45FB47A4" w14:textId="77777777" w:rsidTr="407147B6">
        <w:trPr>
          <w:trHeight w:val="576"/>
        </w:trPr>
        <w:tc>
          <w:tcPr>
            <w:tcW w:w="7920" w:type="dxa"/>
          </w:tcPr>
          <w:p w14:paraId="5EFFAD9C" w14:textId="5980E54C" w:rsidR="00FE07B1" w:rsidRPr="0085680C" w:rsidRDefault="00BB6B74" w:rsidP="00BF66B0">
            <w:pPr>
              <w:jc w:val="left"/>
              <w:rPr>
                <w:rFonts w:ascii="Source Sans Pro" w:hAnsi="Source Sans Pro" w:cstheme="minorHAnsi"/>
                <w:bCs/>
                <w:iCs/>
                <w:color w:val="000000" w:themeColor="text1"/>
              </w:rPr>
            </w:pPr>
            <w:r w:rsidRPr="00187446">
              <w:rPr>
                <w:rFonts w:ascii="Calibri" w:hAnsi="Calibri" w:cs="Times New Roman"/>
                <w:b/>
                <w:bCs/>
                <w:i/>
                <w:iCs/>
              </w:rPr>
              <w:t xml:space="preserve">Function/Service – </w:t>
            </w:r>
            <w:r w:rsidRPr="00187446">
              <w:rPr>
                <w:rFonts w:ascii="Calibri" w:hAnsi="Calibri" w:cs="Times New Roman"/>
                <w:bCs/>
                <w:i/>
                <w:iCs/>
              </w:rPr>
              <w:t>Description</w:t>
            </w:r>
          </w:p>
        </w:tc>
        <w:tc>
          <w:tcPr>
            <w:tcW w:w="1620" w:type="dxa"/>
          </w:tcPr>
          <w:p w14:paraId="11B41E4E" w14:textId="7496DF91" w:rsidR="00080C83" w:rsidRPr="0085680C" w:rsidRDefault="00080C83" w:rsidP="00EA50C4">
            <w:pPr>
              <w:rPr>
                <w:rFonts w:ascii="Source Sans Pro" w:hAnsi="Source Sans Pro" w:cs="Times New Roman"/>
                <w:bCs/>
                <w:i/>
                <w:iCs/>
              </w:rPr>
            </w:pPr>
          </w:p>
        </w:tc>
      </w:tr>
      <w:tr w:rsidR="00D4746A" w:rsidRPr="0085680C" w14:paraId="4352E2F8" w14:textId="77777777" w:rsidTr="407147B6">
        <w:trPr>
          <w:trHeight w:val="576"/>
        </w:trPr>
        <w:tc>
          <w:tcPr>
            <w:tcW w:w="7920" w:type="dxa"/>
          </w:tcPr>
          <w:p w14:paraId="3EF5DBE2" w14:textId="40E978F0" w:rsidR="00D4746A" w:rsidRPr="0085680C" w:rsidRDefault="00BB6B74" w:rsidP="00BE68C9">
            <w:pPr>
              <w:jc w:val="left"/>
              <w:rPr>
                <w:rFonts w:ascii="Source Sans Pro" w:hAnsi="Source Sans Pro"/>
                <w:bCs/>
                <w:iCs/>
              </w:rPr>
            </w:pPr>
            <w:bookmarkStart w:id="7" w:name="_Hlk170135790"/>
            <w:r w:rsidRPr="00187446">
              <w:rPr>
                <w:rFonts w:ascii="Calibri" w:hAnsi="Calibri" w:cs="Times New Roman"/>
                <w:b/>
                <w:bCs/>
                <w:i/>
                <w:iCs/>
              </w:rPr>
              <w:t xml:space="preserve">Function/Service – </w:t>
            </w:r>
            <w:r w:rsidRPr="00187446">
              <w:rPr>
                <w:rFonts w:ascii="Calibri" w:hAnsi="Calibri" w:cs="Times New Roman"/>
                <w:bCs/>
                <w:i/>
                <w:iCs/>
              </w:rPr>
              <w:t>Description</w:t>
            </w:r>
          </w:p>
        </w:tc>
        <w:tc>
          <w:tcPr>
            <w:tcW w:w="1620" w:type="dxa"/>
          </w:tcPr>
          <w:p w14:paraId="79015626" w14:textId="7999022C" w:rsidR="00080C83" w:rsidRPr="0085680C" w:rsidRDefault="00080C83" w:rsidP="00D4746A">
            <w:pPr>
              <w:rPr>
                <w:rFonts w:ascii="Source Sans Pro" w:hAnsi="Source Sans Pro" w:cs="Times New Roman"/>
                <w:b/>
                <w:bCs/>
                <w:i/>
                <w:iCs/>
              </w:rPr>
            </w:pPr>
          </w:p>
        </w:tc>
      </w:tr>
      <w:bookmarkEnd w:id="7"/>
      <w:tr w:rsidR="00B4776E" w:rsidRPr="0085680C" w14:paraId="6D52AB05" w14:textId="77777777" w:rsidTr="00591B3E">
        <w:tc>
          <w:tcPr>
            <w:tcW w:w="7920" w:type="dxa"/>
            <w:shd w:val="clear" w:color="auto" w:fill="EFE8D8" w:themeFill="accent3" w:themeFillTint="66"/>
          </w:tcPr>
          <w:p w14:paraId="6A3EED23" w14:textId="77777777" w:rsidR="00B4776E" w:rsidRPr="00E03C84" w:rsidRDefault="00B4776E" w:rsidP="00BE68C9">
            <w:pPr>
              <w:rPr>
                <w:rFonts w:ascii="Source Sans Pro" w:hAnsi="Source Sans Pro" w:cs="Times New Roman"/>
                <w:b/>
                <w:bCs/>
                <w:iCs/>
              </w:rPr>
            </w:pPr>
            <w:r>
              <w:rPr>
                <w:rFonts w:ascii="Source Sans Pro" w:hAnsi="Source Sans Pro" w:cs="Times New Roman"/>
                <w:b/>
                <w:bCs/>
                <w:iCs/>
              </w:rPr>
              <w:t>Category Name</w:t>
            </w:r>
          </w:p>
        </w:tc>
        <w:tc>
          <w:tcPr>
            <w:tcW w:w="1620" w:type="dxa"/>
            <w:shd w:val="clear" w:color="auto" w:fill="EFE8D8" w:themeFill="accent3" w:themeFillTint="66"/>
          </w:tcPr>
          <w:p w14:paraId="20C2D42E" w14:textId="63C1DDED" w:rsidR="00B4776E" w:rsidRPr="00E03C84" w:rsidRDefault="00B4776E" w:rsidP="00BE68C9">
            <w:pPr>
              <w:jc w:val="left"/>
              <w:rPr>
                <w:rFonts w:ascii="Source Sans Pro" w:hAnsi="Source Sans Pro" w:cs="Times New Roman"/>
                <w:b/>
                <w:bCs/>
                <w:iCs/>
              </w:rPr>
            </w:pPr>
            <w:r w:rsidRPr="00E03C84">
              <w:rPr>
                <w:rFonts w:ascii="Source Sans Pro" w:hAnsi="Source Sans Pro" w:cs="Times New Roman"/>
                <w:b/>
                <w:bCs/>
                <w:iCs/>
              </w:rPr>
              <w:t>Unit Goal(s)</w:t>
            </w:r>
          </w:p>
        </w:tc>
      </w:tr>
      <w:tr w:rsidR="00187446" w:rsidRPr="0085680C" w14:paraId="0B65D0B0" w14:textId="77777777" w:rsidTr="407147B6">
        <w:trPr>
          <w:trHeight w:val="576"/>
        </w:trPr>
        <w:tc>
          <w:tcPr>
            <w:tcW w:w="7920" w:type="dxa"/>
          </w:tcPr>
          <w:p w14:paraId="1777D581" w14:textId="57D17158" w:rsidR="00187446" w:rsidRPr="0085680C" w:rsidRDefault="00BB6B74" w:rsidP="00BE68C9">
            <w:pPr>
              <w:jc w:val="left"/>
              <w:rPr>
                <w:rFonts w:ascii="Source Sans Pro" w:hAnsi="Source Sans Pro" w:cs="Times New Roman"/>
                <w:bCs/>
                <w:iCs/>
              </w:rPr>
            </w:pPr>
            <w:r w:rsidRPr="00187446">
              <w:rPr>
                <w:rFonts w:ascii="Calibri" w:hAnsi="Calibri" w:cs="Times New Roman"/>
                <w:b/>
                <w:bCs/>
                <w:i/>
                <w:iCs/>
              </w:rPr>
              <w:t xml:space="preserve">Function/Service – </w:t>
            </w:r>
            <w:r w:rsidRPr="00187446">
              <w:rPr>
                <w:rFonts w:ascii="Calibri" w:hAnsi="Calibri" w:cs="Times New Roman"/>
                <w:bCs/>
                <w:i/>
                <w:iCs/>
              </w:rPr>
              <w:t>Description</w:t>
            </w:r>
          </w:p>
        </w:tc>
        <w:tc>
          <w:tcPr>
            <w:tcW w:w="1620" w:type="dxa"/>
          </w:tcPr>
          <w:p w14:paraId="6B4684E9" w14:textId="486A2115" w:rsidR="002F0909" w:rsidRPr="0085680C" w:rsidRDefault="002F0909" w:rsidP="00B54757">
            <w:pPr>
              <w:rPr>
                <w:rFonts w:ascii="Source Sans Pro" w:hAnsi="Source Sans Pro" w:cs="Times New Roman"/>
                <w:b/>
                <w:bCs/>
                <w:i/>
                <w:iCs/>
              </w:rPr>
            </w:pPr>
          </w:p>
        </w:tc>
      </w:tr>
      <w:tr w:rsidR="00187446" w:rsidRPr="0085680C" w14:paraId="730DC40E" w14:textId="77777777" w:rsidTr="407147B6">
        <w:trPr>
          <w:trHeight w:val="576"/>
        </w:trPr>
        <w:tc>
          <w:tcPr>
            <w:tcW w:w="7920" w:type="dxa"/>
          </w:tcPr>
          <w:p w14:paraId="2CA22C86" w14:textId="18F614DD" w:rsidR="00187446" w:rsidRPr="0085680C" w:rsidRDefault="00BB6B74" w:rsidP="00BE68C9">
            <w:pPr>
              <w:jc w:val="left"/>
              <w:rPr>
                <w:rFonts w:ascii="Source Sans Pro" w:hAnsi="Source Sans Pro" w:cs="Times New Roman"/>
                <w:iCs/>
              </w:rPr>
            </w:pPr>
            <w:r w:rsidRPr="00187446">
              <w:rPr>
                <w:rFonts w:ascii="Calibri" w:hAnsi="Calibri" w:cs="Times New Roman"/>
                <w:b/>
                <w:bCs/>
                <w:i/>
                <w:iCs/>
              </w:rPr>
              <w:t xml:space="preserve">Function/Service – </w:t>
            </w:r>
            <w:r w:rsidRPr="00187446">
              <w:rPr>
                <w:rFonts w:ascii="Calibri" w:hAnsi="Calibri" w:cs="Times New Roman"/>
                <w:bCs/>
                <w:i/>
                <w:iCs/>
              </w:rPr>
              <w:t>Description</w:t>
            </w:r>
          </w:p>
        </w:tc>
        <w:tc>
          <w:tcPr>
            <w:tcW w:w="1620" w:type="dxa"/>
          </w:tcPr>
          <w:p w14:paraId="6492E951" w14:textId="7EE6E9F1" w:rsidR="00187446" w:rsidRPr="0085680C" w:rsidRDefault="00187446" w:rsidP="00B54757">
            <w:pPr>
              <w:rPr>
                <w:rFonts w:ascii="Source Sans Pro" w:hAnsi="Source Sans Pro" w:cs="Times New Roman"/>
                <w:b/>
                <w:bCs/>
                <w:i/>
                <w:iCs/>
              </w:rPr>
            </w:pPr>
          </w:p>
        </w:tc>
      </w:tr>
      <w:tr w:rsidR="00B4776E" w:rsidRPr="0085680C" w14:paraId="3B1007E1" w14:textId="77777777" w:rsidTr="00591B3E">
        <w:tc>
          <w:tcPr>
            <w:tcW w:w="7920" w:type="dxa"/>
            <w:shd w:val="clear" w:color="auto" w:fill="EFE8D8" w:themeFill="accent3" w:themeFillTint="66"/>
          </w:tcPr>
          <w:p w14:paraId="35138E71" w14:textId="77777777" w:rsidR="00B4776E" w:rsidRPr="00E03C84" w:rsidRDefault="00B4776E" w:rsidP="00BE68C9">
            <w:pPr>
              <w:rPr>
                <w:rFonts w:ascii="Source Sans Pro" w:hAnsi="Source Sans Pro" w:cs="Times New Roman"/>
                <w:b/>
                <w:bCs/>
                <w:iCs/>
              </w:rPr>
            </w:pPr>
            <w:r>
              <w:rPr>
                <w:rFonts w:ascii="Source Sans Pro" w:hAnsi="Source Sans Pro" w:cs="Times New Roman"/>
                <w:b/>
                <w:bCs/>
                <w:iCs/>
              </w:rPr>
              <w:t>Category Name</w:t>
            </w:r>
          </w:p>
        </w:tc>
        <w:tc>
          <w:tcPr>
            <w:tcW w:w="1620" w:type="dxa"/>
            <w:shd w:val="clear" w:color="auto" w:fill="EFE8D8" w:themeFill="accent3" w:themeFillTint="66"/>
          </w:tcPr>
          <w:p w14:paraId="533BE013" w14:textId="33F5FAF3" w:rsidR="00B4776E" w:rsidRPr="00E03C84" w:rsidRDefault="00B4776E" w:rsidP="00BE68C9">
            <w:pPr>
              <w:jc w:val="left"/>
              <w:rPr>
                <w:rFonts w:ascii="Source Sans Pro" w:hAnsi="Source Sans Pro" w:cs="Times New Roman"/>
                <w:b/>
                <w:bCs/>
                <w:iCs/>
              </w:rPr>
            </w:pPr>
            <w:r w:rsidRPr="00E03C84">
              <w:rPr>
                <w:rFonts w:ascii="Source Sans Pro" w:hAnsi="Source Sans Pro" w:cs="Times New Roman"/>
                <w:b/>
                <w:bCs/>
                <w:iCs/>
              </w:rPr>
              <w:t>Unit Goal(s)</w:t>
            </w:r>
          </w:p>
        </w:tc>
      </w:tr>
      <w:tr w:rsidR="000C7059" w:rsidRPr="0085680C" w14:paraId="08829BEA" w14:textId="77777777" w:rsidTr="407147B6">
        <w:trPr>
          <w:trHeight w:val="576"/>
        </w:trPr>
        <w:tc>
          <w:tcPr>
            <w:tcW w:w="7920" w:type="dxa"/>
          </w:tcPr>
          <w:p w14:paraId="710B0772" w14:textId="338B183C" w:rsidR="000A0722" w:rsidRPr="0085680C" w:rsidRDefault="00BB6B74" w:rsidP="00BE68C9">
            <w:pPr>
              <w:jc w:val="left"/>
              <w:rPr>
                <w:rFonts w:ascii="Source Sans Pro" w:hAnsi="Source Sans Pro" w:cs="Times New Roman"/>
                <w:iCs/>
              </w:rPr>
            </w:pPr>
            <w:r w:rsidRPr="00187446">
              <w:rPr>
                <w:rFonts w:ascii="Calibri" w:hAnsi="Calibri" w:cs="Times New Roman"/>
                <w:b/>
                <w:bCs/>
                <w:i/>
                <w:iCs/>
              </w:rPr>
              <w:t xml:space="preserve">Function/Service – </w:t>
            </w:r>
            <w:r w:rsidRPr="00187446">
              <w:rPr>
                <w:rFonts w:ascii="Calibri" w:hAnsi="Calibri" w:cs="Times New Roman"/>
                <w:bCs/>
                <w:i/>
                <w:iCs/>
              </w:rPr>
              <w:t>Description</w:t>
            </w:r>
          </w:p>
        </w:tc>
        <w:tc>
          <w:tcPr>
            <w:tcW w:w="1620" w:type="dxa"/>
          </w:tcPr>
          <w:p w14:paraId="4F298FE8" w14:textId="3884D02D" w:rsidR="000C7059" w:rsidRPr="0085680C" w:rsidRDefault="000C7059" w:rsidP="000C7059">
            <w:pPr>
              <w:rPr>
                <w:rFonts w:ascii="Source Sans Pro" w:hAnsi="Source Sans Pro" w:cs="Times New Roman"/>
                <w:b/>
                <w:bCs/>
                <w:i/>
                <w:iCs/>
              </w:rPr>
            </w:pPr>
          </w:p>
        </w:tc>
      </w:tr>
      <w:tr w:rsidR="000C7059" w:rsidRPr="0085680C" w14:paraId="6B465A75" w14:textId="77777777" w:rsidTr="407147B6">
        <w:trPr>
          <w:trHeight w:val="576"/>
        </w:trPr>
        <w:tc>
          <w:tcPr>
            <w:tcW w:w="7920" w:type="dxa"/>
          </w:tcPr>
          <w:p w14:paraId="71296724" w14:textId="7A2D873E" w:rsidR="000C7059" w:rsidRPr="0085680C" w:rsidRDefault="00BB6B74" w:rsidP="00BE68C9">
            <w:pPr>
              <w:jc w:val="left"/>
              <w:rPr>
                <w:rFonts w:ascii="Source Sans Pro" w:hAnsi="Source Sans Pro" w:cs="Times New Roman"/>
                <w:bCs/>
                <w:iCs/>
                <w:highlight w:val="yellow"/>
              </w:rPr>
            </w:pPr>
            <w:r w:rsidRPr="00187446">
              <w:rPr>
                <w:rFonts w:ascii="Calibri" w:hAnsi="Calibri" w:cs="Times New Roman"/>
                <w:b/>
                <w:bCs/>
                <w:i/>
                <w:iCs/>
              </w:rPr>
              <w:t xml:space="preserve">Function/Service – </w:t>
            </w:r>
            <w:r w:rsidRPr="00187446">
              <w:rPr>
                <w:rFonts w:ascii="Calibri" w:hAnsi="Calibri" w:cs="Times New Roman"/>
                <w:bCs/>
                <w:i/>
                <w:iCs/>
              </w:rPr>
              <w:t>Description</w:t>
            </w:r>
          </w:p>
        </w:tc>
        <w:tc>
          <w:tcPr>
            <w:tcW w:w="1620" w:type="dxa"/>
          </w:tcPr>
          <w:p w14:paraId="5C66B54E" w14:textId="438D02EB" w:rsidR="000C7059" w:rsidRPr="0085680C" w:rsidRDefault="000C7059" w:rsidP="000C7059">
            <w:pPr>
              <w:rPr>
                <w:rFonts w:ascii="Source Sans Pro" w:hAnsi="Source Sans Pro" w:cs="Times New Roman"/>
                <w:b/>
                <w:bCs/>
                <w:i/>
                <w:iCs/>
              </w:rPr>
            </w:pPr>
          </w:p>
        </w:tc>
      </w:tr>
      <w:tr w:rsidR="00B4776E" w:rsidRPr="0085680C" w14:paraId="2A4FB4E1" w14:textId="77777777" w:rsidTr="00591B3E">
        <w:tc>
          <w:tcPr>
            <w:tcW w:w="7920" w:type="dxa"/>
            <w:shd w:val="clear" w:color="auto" w:fill="EFE8D8" w:themeFill="accent3" w:themeFillTint="66"/>
          </w:tcPr>
          <w:p w14:paraId="15F9176B" w14:textId="77777777" w:rsidR="00B4776E" w:rsidRPr="00E03C84" w:rsidRDefault="00B4776E" w:rsidP="00BE68C9">
            <w:pPr>
              <w:rPr>
                <w:rFonts w:ascii="Source Sans Pro" w:hAnsi="Source Sans Pro" w:cs="Times New Roman"/>
                <w:b/>
                <w:bCs/>
                <w:iCs/>
              </w:rPr>
            </w:pPr>
            <w:r>
              <w:rPr>
                <w:rFonts w:ascii="Source Sans Pro" w:hAnsi="Source Sans Pro" w:cs="Times New Roman"/>
                <w:b/>
                <w:bCs/>
                <w:iCs/>
              </w:rPr>
              <w:t>Category Name</w:t>
            </w:r>
          </w:p>
        </w:tc>
        <w:tc>
          <w:tcPr>
            <w:tcW w:w="1620" w:type="dxa"/>
            <w:shd w:val="clear" w:color="auto" w:fill="EFE8D8" w:themeFill="accent3" w:themeFillTint="66"/>
          </w:tcPr>
          <w:p w14:paraId="29332644" w14:textId="38608F5F" w:rsidR="00B4776E" w:rsidRPr="00E03C84" w:rsidRDefault="00B4776E" w:rsidP="00BE68C9">
            <w:pPr>
              <w:jc w:val="left"/>
              <w:rPr>
                <w:rFonts w:ascii="Source Sans Pro" w:hAnsi="Source Sans Pro" w:cs="Times New Roman"/>
                <w:b/>
                <w:bCs/>
                <w:iCs/>
              </w:rPr>
            </w:pPr>
            <w:r w:rsidRPr="00E03C84">
              <w:rPr>
                <w:rFonts w:ascii="Source Sans Pro" w:hAnsi="Source Sans Pro" w:cs="Times New Roman"/>
                <w:b/>
                <w:bCs/>
                <w:iCs/>
              </w:rPr>
              <w:t>Unit Goal(s)</w:t>
            </w:r>
          </w:p>
        </w:tc>
      </w:tr>
      <w:tr w:rsidR="000C7059" w:rsidRPr="0085680C" w14:paraId="6794EDCC" w14:textId="77777777" w:rsidTr="407147B6">
        <w:trPr>
          <w:trHeight w:val="576"/>
        </w:trPr>
        <w:tc>
          <w:tcPr>
            <w:tcW w:w="7920" w:type="dxa"/>
          </w:tcPr>
          <w:p w14:paraId="4EDADBBA" w14:textId="3FAA405F" w:rsidR="000C7059" w:rsidRPr="0085680C" w:rsidRDefault="00BB6B74" w:rsidP="00BE68C9">
            <w:pPr>
              <w:jc w:val="left"/>
              <w:rPr>
                <w:rFonts w:ascii="Source Sans Pro" w:hAnsi="Source Sans Pro" w:cs="Times New Roman"/>
                <w:i/>
                <w:iCs/>
              </w:rPr>
            </w:pPr>
            <w:r w:rsidRPr="00187446">
              <w:rPr>
                <w:rFonts w:ascii="Calibri" w:hAnsi="Calibri" w:cs="Times New Roman"/>
                <w:b/>
                <w:bCs/>
                <w:i/>
                <w:iCs/>
              </w:rPr>
              <w:t xml:space="preserve">Function/Service – </w:t>
            </w:r>
            <w:r w:rsidRPr="00187446">
              <w:rPr>
                <w:rFonts w:ascii="Calibri" w:hAnsi="Calibri" w:cs="Times New Roman"/>
                <w:bCs/>
                <w:i/>
                <w:iCs/>
              </w:rPr>
              <w:t>Description</w:t>
            </w:r>
          </w:p>
        </w:tc>
        <w:tc>
          <w:tcPr>
            <w:tcW w:w="1620" w:type="dxa"/>
          </w:tcPr>
          <w:p w14:paraId="3D2C4D0E" w14:textId="1C764E21" w:rsidR="00956A54" w:rsidRPr="0085680C" w:rsidRDefault="00956A54" w:rsidP="000C7059">
            <w:pPr>
              <w:rPr>
                <w:rFonts w:ascii="Source Sans Pro" w:hAnsi="Source Sans Pro" w:cs="Times New Roman"/>
                <w:b/>
                <w:bCs/>
                <w:i/>
                <w:iCs/>
              </w:rPr>
            </w:pPr>
          </w:p>
        </w:tc>
      </w:tr>
      <w:tr w:rsidR="000C7059" w:rsidRPr="0085680C" w14:paraId="02838459" w14:textId="77777777" w:rsidTr="407147B6">
        <w:trPr>
          <w:trHeight w:val="576"/>
        </w:trPr>
        <w:tc>
          <w:tcPr>
            <w:tcW w:w="7920" w:type="dxa"/>
          </w:tcPr>
          <w:p w14:paraId="24048E23" w14:textId="01745741" w:rsidR="000C7059" w:rsidRPr="0085680C" w:rsidRDefault="00BB6B74" w:rsidP="00BE68C9">
            <w:pPr>
              <w:jc w:val="left"/>
              <w:rPr>
                <w:rFonts w:ascii="Source Sans Pro" w:hAnsi="Source Sans Pro" w:cs="Times New Roman"/>
                <w:b/>
                <w:bCs/>
                <w:i/>
                <w:iCs/>
              </w:rPr>
            </w:pPr>
            <w:r w:rsidRPr="00187446">
              <w:rPr>
                <w:rFonts w:ascii="Calibri" w:hAnsi="Calibri" w:cs="Times New Roman"/>
                <w:b/>
                <w:bCs/>
                <w:i/>
                <w:iCs/>
              </w:rPr>
              <w:t xml:space="preserve">Function/Service – </w:t>
            </w:r>
            <w:r w:rsidRPr="00187446">
              <w:rPr>
                <w:rFonts w:ascii="Calibri" w:hAnsi="Calibri" w:cs="Times New Roman"/>
                <w:bCs/>
                <w:i/>
                <w:iCs/>
              </w:rPr>
              <w:t>Description</w:t>
            </w:r>
          </w:p>
        </w:tc>
        <w:tc>
          <w:tcPr>
            <w:tcW w:w="1620" w:type="dxa"/>
          </w:tcPr>
          <w:p w14:paraId="5F2140C9" w14:textId="43A92D4B" w:rsidR="000C7059" w:rsidRPr="0085680C" w:rsidRDefault="000C7059" w:rsidP="000C7059">
            <w:pPr>
              <w:rPr>
                <w:rFonts w:ascii="Source Sans Pro" w:hAnsi="Source Sans Pro" w:cs="Times New Roman"/>
                <w:b/>
                <w:bCs/>
                <w:i/>
                <w:iCs/>
              </w:rPr>
            </w:pPr>
          </w:p>
        </w:tc>
      </w:tr>
    </w:tbl>
    <w:p w14:paraId="6B9D2330" w14:textId="183D12DE" w:rsidR="00187446" w:rsidRPr="0085680C" w:rsidRDefault="00187446" w:rsidP="00CF1404">
      <w:pPr>
        <w:ind w:left="720"/>
        <w:rPr>
          <w:rFonts w:ascii="Source Sans Pro" w:eastAsiaTheme="majorEastAsia" w:hAnsi="Source Sans Pro" w:cstheme="majorBidi"/>
          <w:b/>
          <w:bCs/>
          <w:smallCaps/>
          <w:color w:val="00335B" w:themeColor="accent1"/>
        </w:rPr>
      </w:pPr>
      <w:r w:rsidRPr="0085680C">
        <w:rPr>
          <w:rFonts w:ascii="Source Sans Pro" w:hAnsi="Source Sans Pro"/>
        </w:rPr>
        <w:br w:type="page"/>
      </w:r>
    </w:p>
    <w:p w14:paraId="1B143A04" w14:textId="0A0916DB" w:rsidR="00187446" w:rsidRPr="0085680C" w:rsidRDefault="00C83E92" w:rsidP="00C83E92">
      <w:pPr>
        <w:pStyle w:val="Heading1"/>
        <w:rPr>
          <w:rFonts w:ascii="Source Sans Pro" w:hAnsi="Source Sans Pro"/>
          <w:b/>
          <w:color w:val="003767"/>
        </w:rPr>
      </w:pPr>
      <w:bookmarkStart w:id="8" w:name="_Toc170893797"/>
      <w:r>
        <w:rPr>
          <w:rFonts w:ascii="Source Sans Pro" w:hAnsi="Source Sans Pro"/>
          <w:b/>
          <w:color w:val="003767"/>
        </w:rPr>
        <w:lastRenderedPageBreak/>
        <w:t xml:space="preserve">IV. </w:t>
      </w:r>
      <w:r w:rsidR="00CE02E8" w:rsidRPr="00C83E92">
        <w:rPr>
          <w:rFonts w:ascii="Source Sans Pro" w:hAnsi="Source Sans Pro"/>
          <w:b/>
          <w:color w:val="003767"/>
          <w:u w:val="thick" w:color="003767"/>
        </w:rPr>
        <w:t xml:space="preserve">Organizational </w:t>
      </w:r>
      <w:r w:rsidR="001C320C" w:rsidRPr="00C83E92">
        <w:rPr>
          <w:rFonts w:ascii="Source Sans Pro" w:hAnsi="Source Sans Pro"/>
          <w:b/>
          <w:color w:val="003767"/>
          <w:u w:val="thick" w:color="003767"/>
        </w:rPr>
        <w:t>Effectiveness</w:t>
      </w:r>
      <w:bookmarkEnd w:id="8"/>
    </w:p>
    <w:p w14:paraId="6D69E672" w14:textId="63EFB856" w:rsidR="002202D6" w:rsidRPr="0085680C" w:rsidRDefault="005D0355" w:rsidP="002202D6">
      <w:pPr>
        <w:rPr>
          <w:rFonts w:ascii="Source Sans Pro" w:hAnsi="Source Sans Pro"/>
          <w:b/>
        </w:rPr>
      </w:pPr>
      <w:r w:rsidRPr="0085680C">
        <w:rPr>
          <w:rFonts w:ascii="Source Sans Pro" w:hAnsi="Source Sans Pro"/>
          <w:b/>
        </w:rPr>
        <w:t>[</w:t>
      </w:r>
      <w:r w:rsidR="002202D6" w:rsidRPr="0085680C">
        <w:rPr>
          <w:rFonts w:ascii="Source Sans Pro" w:hAnsi="Source Sans Pro"/>
          <w:b/>
        </w:rPr>
        <w:t>This section should be a maximum of 2 pages</w:t>
      </w:r>
      <w:r w:rsidRPr="0085680C">
        <w:rPr>
          <w:rFonts w:ascii="Source Sans Pro" w:hAnsi="Source Sans Pro"/>
          <w:b/>
        </w:rPr>
        <w:t>]</w:t>
      </w:r>
      <w:r w:rsidR="002202D6" w:rsidRPr="0085680C">
        <w:rPr>
          <w:rFonts w:ascii="Source Sans Pro" w:hAnsi="Source Sans Pro"/>
          <w:b/>
        </w:rPr>
        <w:t xml:space="preserve"> </w:t>
      </w:r>
    </w:p>
    <w:p w14:paraId="655DDCA4" w14:textId="22EA8C47" w:rsidR="00187446" w:rsidRPr="0085680C" w:rsidRDefault="00187446" w:rsidP="00187446">
      <w:pPr>
        <w:pStyle w:val="Heading2"/>
        <w:rPr>
          <w:rFonts w:ascii="Source Sans Pro" w:hAnsi="Source Sans Pro"/>
          <w:color w:val="B5121B"/>
        </w:rPr>
      </w:pPr>
      <w:bookmarkStart w:id="9" w:name="_Toc170893798"/>
      <w:r w:rsidRPr="0085680C">
        <w:rPr>
          <w:rFonts w:ascii="Source Sans Pro" w:hAnsi="Source Sans Pro"/>
          <w:color w:val="B5121B"/>
        </w:rPr>
        <w:t>Demand and Prioritization</w:t>
      </w:r>
      <w:bookmarkEnd w:id="9"/>
    </w:p>
    <w:p w14:paraId="66C4758F" w14:textId="0D988A12" w:rsidR="00E07911" w:rsidRPr="0085680C" w:rsidRDefault="00E07911" w:rsidP="0085680C">
      <w:pPr>
        <w:shd w:val="clear" w:color="auto" w:fill="F2F2F2" w:themeFill="background1" w:themeFillShade="F2"/>
        <w:rPr>
          <w:rStyle w:val="IntenseEmphasis"/>
          <w:rFonts w:ascii="Source Sans Pro" w:hAnsi="Source Sans Pro"/>
          <w:b w:val="0"/>
          <w:bCs w:val="0"/>
          <w:iCs w:val="0"/>
        </w:rPr>
      </w:pPr>
      <w:r w:rsidRPr="0085680C">
        <w:rPr>
          <w:rStyle w:val="IntenseEmphasis"/>
          <w:rFonts w:ascii="Source Sans Pro" w:hAnsi="Source Sans Pro"/>
          <w:b w:val="0"/>
          <w:bCs w:val="0"/>
          <w:iCs w:val="0"/>
          <w:shd w:val="clear" w:color="auto" w:fill="F2F2F2" w:themeFill="background1" w:themeFillShade="F2"/>
        </w:rPr>
        <w:t xml:space="preserve">Referring to the table above, how does the school prioritize what to pursue </w:t>
      </w:r>
      <w:r w:rsidRPr="0085680C">
        <w:rPr>
          <w:rStyle w:val="IntenseEmphasis"/>
          <w:rFonts w:ascii="Source Sans Pro" w:hAnsi="Source Sans Pro"/>
          <w:b w:val="0"/>
          <w:bCs w:val="0"/>
          <w:shd w:val="clear" w:color="auto" w:fill="F2F2F2" w:themeFill="background1" w:themeFillShade="F2"/>
        </w:rPr>
        <w:t>within</w:t>
      </w:r>
      <w:r w:rsidRPr="0085680C">
        <w:rPr>
          <w:rStyle w:val="IntenseEmphasis"/>
          <w:rFonts w:ascii="Source Sans Pro" w:hAnsi="Source Sans Pro"/>
          <w:b w:val="0"/>
          <w:bCs w:val="0"/>
          <w:iCs w:val="0"/>
          <w:shd w:val="clear" w:color="auto" w:fill="F2F2F2" w:themeFill="background1" w:themeFillShade="F2"/>
        </w:rPr>
        <w:t xml:space="preserve"> the major categories if resources are limited. For example, what events to hold, professional development to offer, partnerships</w:t>
      </w:r>
      <w:r w:rsidR="00850896" w:rsidRPr="0085680C">
        <w:rPr>
          <w:rStyle w:val="IntenseEmphasis"/>
          <w:rFonts w:ascii="Source Sans Pro" w:hAnsi="Source Sans Pro"/>
          <w:b w:val="0"/>
          <w:bCs w:val="0"/>
          <w:iCs w:val="0"/>
          <w:shd w:val="clear" w:color="auto" w:fill="F2F2F2" w:themeFill="background1" w:themeFillShade="F2"/>
        </w:rPr>
        <w:br/>
      </w:r>
      <w:r w:rsidRPr="0085680C">
        <w:rPr>
          <w:rStyle w:val="IntenseEmphasis"/>
          <w:rFonts w:ascii="Source Sans Pro" w:hAnsi="Source Sans Pro"/>
          <w:b w:val="0"/>
          <w:bCs w:val="0"/>
          <w:iCs w:val="0"/>
          <w:shd w:val="clear" w:color="auto" w:fill="F2F2F2" w:themeFill="background1" w:themeFillShade="F2"/>
        </w:rPr>
        <w:t>to pursue, programs to prioritize for experiential learning or credentia</w:t>
      </w:r>
      <w:r w:rsidR="0085680C">
        <w:rPr>
          <w:rStyle w:val="IntenseEmphasis"/>
          <w:rFonts w:ascii="Source Sans Pro" w:hAnsi="Source Sans Pro"/>
          <w:b w:val="0"/>
          <w:bCs w:val="0"/>
          <w:iCs w:val="0"/>
          <w:shd w:val="clear" w:color="auto" w:fill="F2F2F2" w:themeFill="background1" w:themeFillShade="F2"/>
        </w:rPr>
        <w:t>ls.</w:t>
      </w:r>
      <w:r w:rsidR="2A69EFF5" w:rsidRPr="0085680C">
        <w:rPr>
          <w:rStyle w:val="IntenseEmphasis"/>
          <w:rFonts w:ascii="Source Sans Pro" w:hAnsi="Source Sans Pro"/>
          <w:b w:val="0"/>
          <w:bCs w:val="0"/>
          <w:iCs w:val="0"/>
        </w:rPr>
        <w:t xml:space="preserve"> </w:t>
      </w:r>
    </w:p>
    <w:p w14:paraId="1737944B" w14:textId="1F5A2AAD" w:rsidR="00187446" w:rsidRPr="0085680C" w:rsidRDefault="00187446" w:rsidP="00187446">
      <w:pPr>
        <w:pStyle w:val="Heading2"/>
        <w:rPr>
          <w:rFonts w:ascii="Source Sans Pro" w:hAnsi="Source Sans Pro"/>
          <w:color w:val="B5121B"/>
        </w:rPr>
      </w:pPr>
      <w:bookmarkStart w:id="10" w:name="_Toc170893799"/>
      <w:r w:rsidRPr="0085680C">
        <w:rPr>
          <w:rFonts w:ascii="Source Sans Pro" w:hAnsi="Source Sans Pro"/>
          <w:color w:val="B5121B"/>
        </w:rPr>
        <w:t>Digital Services</w:t>
      </w:r>
      <w:bookmarkEnd w:id="10"/>
      <w:r w:rsidR="499DCDED" w:rsidRPr="0085680C">
        <w:rPr>
          <w:rFonts w:ascii="Source Sans Pro" w:hAnsi="Source Sans Pro"/>
          <w:color w:val="B5121B"/>
        </w:rPr>
        <w:t xml:space="preserve"> </w:t>
      </w:r>
    </w:p>
    <w:p w14:paraId="0D5972B3" w14:textId="37907DF3" w:rsidR="00187446" w:rsidRPr="0085680C" w:rsidRDefault="002202D6" w:rsidP="0085680C">
      <w:pPr>
        <w:shd w:val="clear" w:color="auto" w:fill="F2F2F2" w:themeFill="background1" w:themeFillShade="F2"/>
        <w:rPr>
          <w:rFonts w:ascii="Source Sans Pro" w:hAnsi="Source Sans Pro"/>
          <w:i/>
        </w:rPr>
      </w:pPr>
      <w:r w:rsidRPr="0085680C">
        <w:rPr>
          <w:rFonts w:ascii="Source Sans Pro" w:hAnsi="Source Sans Pro"/>
          <w:i/>
        </w:rPr>
        <w:t xml:space="preserve">Describe how the </w:t>
      </w:r>
      <w:r w:rsidRPr="0085680C">
        <w:rPr>
          <w:rFonts w:ascii="Source Sans Pro" w:eastAsia="Times New Roman" w:hAnsi="Source Sans Pro"/>
          <w:i/>
        </w:rPr>
        <w:t xml:space="preserve">primary functions and services provided by this unit are made </w:t>
      </w:r>
      <w:r w:rsidRPr="0085680C">
        <w:rPr>
          <w:rFonts w:ascii="Source Sans Pro" w:hAnsi="Source Sans Pro"/>
          <w:i/>
        </w:rPr>
        <w:t>available digitally to distance learning students and/or the campus community. Describe any recommendations for improvement.</w:t>
      </w:r>
    </w:p>
    <w:p w14:paraId="3D3CAADE" w14:textId="77777777" w:rsidR="00850896" w:rsidRPr="0085680C" w:rsidRDefault="00850896" w:rsidP="002202D6">
      <w:pPr>
        <w:rPr>
          <w:rFonts w:ascii="Source Sans Pro" w:hAnsi="Source Sans Pro"/>
        </w:rPr>
      </w:pPr>
    </w:p>
    <w:p w14:paraId="5DC26048" w14:textId="77777777" w:rsidR="005D0355" w:rsidRPr="0085680C" w:rsidRDefault="00850896" w:rsidP="005D0355">
      <w:pPr>
        <w:spacing w:after="0" w:line="240" w:lineRule="auto"/>
        <w:rPr>
          <w:rFonts w:ascii="Source Sans Pro" w:eastAsia="Times New Roman" w:hAnsi="Source Sans Pro" w:cs="Segoe UI"/>
          <w:bCs/>
          <w:color w:val="B5121B"/>
          <w:sz w:val="32"/>
          <w:szCs w:val="32"/>
        </w:rPr>
      </w:pPr>
      <w:r w:rsidRPr="0085680C">
        <w:rPr>
          <w:rFonts w:ascii="Source Sans Pro" w:eastAsia="Times New Roman" w:hAnsi="Source Sans Pro" w:cs="Segoe UI"/>
          <w:bCs/>
          <w:color w:val="B5121B"/>
          <w:sz w:val="32"/>
          <w:szCs w:val="32"/>
        </w:rPr>
        <w:t>Collaboration</w:t>
      </w:r>
      <w:r w:rsidR="00C35409" w:rsidRPr="0085680C">
        <w:rPr>
          <w:rFonts w:ascii="Source Sans Pro" w:eastAsia="Times New Roman" w:hAnsi="Source Sans Pro" w:cs="Segoe UI"/>
          <w:bCs/>
          <w:color w:val="B5121B"/>
          <w:sz w:val="32"/>
          <w:szCs w:val="32"/>
        </w:rPr>
        <w:t> </w:t>
      </w:r>
    </w:p>
    <w:p w14:paraId="339C8013" w14:textId="35D44427" w:rsidR="002202D6" w:rsidRPr="0085680C" w:rsidRDefault="002202D6" w:rsidP="0085680C">
      <w:pPr>
        <w:shd w:val="clear" w:color="auto" w:fill="F2F2F2" w:themeFill="background1" w:themeFillShade="F2"/>
        <w:spacing w:after="0" w:line="240" w:lineRule="auto"/>
        <w:rPr>
          <w:rStyle w:val="IntenseEmphasis"/>
          <w:rFonts w:ascii="Source Sans Pro" w:hAnsi="Source Sans Pro"/>
          <w:bCs w:val="0"/>
          <w:i w:val="0"/>
          <w:iCs w:val="0"/>
          <w:sz w:val="32"/>
          <w:szCs w:val="32"/>
        </w:rPr>
      </w:pPr>
      <w:r w:rsidRPr="0085680C">
        <w:rPr>
          <w:rStyle w:val="IntenseEmphasis"/>
          <w:rFonts w:ascii="Source Sans Pro" w:hAnsi="Source Sans Pro"/>
          <w:b w:val="0"/>
          <w:bCs w:val="0"/>
          <w:iCs w:val="0"/>
          <w:shd w:val="clear" w:color="auto" w:fill="F2F2F2" w:themeFill="background1" w:themeFillShade="F2"/>
        </w:rPr>
        <w:t xml:space="preserve">What are the key dependencies or critical partners of the unit? </w:t>
      </w:r>
      <w:r w:rsidR="5DDB8B1F" w:rsidRPr="0085680C">
        <w:rPr>
          <w:rStyle w:val="IntenseEmphasis"/>
          <w:rFonts w:ascii="Source Sans Pro" w:hAnsi="Source Sans Pro"/>
          <w:b w:val="0"/>
          <w:bCs w:val="0"/>
          <w:iCs w:val="0"/>
          <w:shd w:val="clear" w:color="auto" w:fill="F2F2F2" w:themeFill="background1" w:themeFillShade="F2"/>
        </w:rPr>
        <w:t>What other areas, inside or outside the college, does the unit depend on to provide services to the college, and to what extent, if any, do these dependencies limit the unit's effectiveness</w:t>
      </w:r>
      <w:r w:rsidR="5DDB8B1F" w:rsidRPr="0085680C">
        <w:rPr>
          <w:rStyle w:val="IntenseEmphasis"/>
          <w:rFonts w:ascii="Source Sans Pro" w:hAnsi="Source Sans Pro"/>
          <w:b w:val="0"/>
          <w:bCs w:val="0"/>
          <w:iCs w:val="0"/>
        </w:rPr>
        <w:t>?</w:t>
      </w:r>
    </w:p>
    <w:p w14:paraId="446B791F" w14:textId="77777777" w:rsidR="00850896" w:rsidRPr="0085680C" w:rsidRDefault="00850896" w:rsidP="407147B6">
      <w:pPr>
        <w:rPr>
          <w:rStyle w:val="IntenseEmphasis"/>
          <w:rFonts w:ascii="Source Sans Pro" w:hAnsi="Source Sans Pro"/>
          <w:b w:val="0"/>
          <w:bCs w:val="0"/>
          <w:i w:val="0"/>
          <w:iCs w:val="0"/>
        </w:rPr>
      </w:pPr>
    </w:p>
    <w:p w14:paraId="47C8F581" w14:textId="3EA87285" w:rsidR="00187446" w:rsidRPr="0085680C" w:rsidRDefault="00187446" w:rsidP="00187446">
      <w:pPr>
        <w:pStyle w:val="Heading2"/>
        <w:rPr>
          <w:rFonts w:ascii="Source Sans Pro" w:hAnsi="Source Sans Pro"/>
          <w:color w:val="B5121B"/>
        </w:rPr>
      </w:pPr>
      <w:bookmarkStart w:id="11" w:name="_Toc170893800"/>
      <w:r w:rsidRPr="0085680C">
        <w:rPr>
          <w:rFonts w:ascii="Source Sans Pro" w:hAnsi="Source Sans Pro"/>
          <w:color w:val="B5121B"/>
        </w:rPr>
        <w:t>Communication</w:t>
      </w:r>
      <w:bookmarkEnd w:id="11"/>
    </w:p>
    <w:p w14:paraId="5F8FCB8A" w14:textId="5798DB19" w:rsidR="00850896" w:rsidRPr="0085680C" w:rsidRDefault="00721487" w:rsidP="0085680C">
      <w:pPr>
        <w:pStyle w:val="paragraph"/>
        <w:shd w:val="clear" w:color="auto" w:fill="F2F2F2" w:themeFill="background1" w:themeFillShade="F2"/>
        <w:spacing w:before="0" w:beforeAutospacing="0" w:after="0" w:afterAutospacing="0"/>
        <w:textAlignment w:val="baseline"/>
        <w:rPr>
          <w:rStyle w:val="eop"/>
          <w:rFonts w:ascii="Source Sans Pro" w:eastAsiaTheme="majorEastAsia" w:hAnsi="Source Sans Pro" w:cs="Segoe UI"/>
          <w:i/>
        </w:rPr>
      </w:pPr>
      <w:r w:rsidRPr="0085680C">
        <w:rPr>
          <w:rStyle w:val="normaltextrun"/>
          <w:rFonts w:ascii="Source Sans Pro" w:eastAsiaTheme="majorEastAsia" w:hAnsi="Source Sans Pro" w:cs="Segoe UI"/>
          <w:i/>
        </w:rPr>
        <w:t>How does the unit communicate innovative programs, services, and initiatives within the unit, with key dependencies/critical partners, and with the greater college community?</w:t>
      </w:r>
      <w:r w:rsidRPr="0085680C">
        <w:rPr>
          <w:rStyle w:val="eop"/>
          <w:rFonts w:ascii="Source Sans Pro" w:eastAsiaTheme="majorEastAsia" w:hAnsi="Source Sans Pro" w:cs="Segoe UI"/>
          <w:i/>
        </w:rPr>
        <w:t> </w:t>
      </w:r>
    </w:p>
    <w:p w14:paraId="5AFE5A90" w14:textId="77777777" w:rsidR="00850896" w:rsidRPr="0085680C" w:rsidRDefault="00850896" w:rsidP="00B54757">
      <w:pPr>
        <w:pStyle w:val="Heading2"/>
        <w:rPr>
          <w:rFonts w:ascii="Source Sans Pro" w:hAnsi="Source Sans Pro"/>
        </w:rPr>
      </w:pPr>
      <w:bookmarkStart w:id="12" w:name="_Toc170893801"/>
    </w:p>
    <w:p w14:paraId="67D38F3E" w14:textId="3ADA1257" w:rsidR="00B54757" w:rsidRPr="0085680C" w:rsidRDefault="001341DB" w:rsidP="00B54757">
      <w:pPr>
        <w:pStyle w:val="Heading2"/>
        <w:rPr>
          <w:rFonts w:ascii="Source Sans Pro" w:hAnsi="Source Sans Pro"/>
          <w:color w:val="B5121B"/>
        </w:rPr>
      </w:pPr>
      <w:r w:rsidRPr="0085680C">
        <w:rPr>
          <w:rFonts w:ascii="Source Sans Pro" w:hAnsi="Source Sans Pro"/>
          <w:color w:val="B5121B"/>
        </w:rPr>
        <w:t>P</w:t>
      </w:r>
      <w:r w:rsidR="00B54757" w:rsidRPr="0085680C">
        <w:rPr>
          <w:rFonts w:ascii="Source Sans Pro" w:hAnsi="Source Sans Pro"/>
          <w:color w:val="B5121B"/>
        </w:rPr>
        <w:t>lanning, Policy, and Procedure</w:t>
      </w:r>
      <w:bookmarkEnd w:id="12"/>
    </w:p>
    <w:p w14:paraId="3A2B20F4" w14:textId="2A805F2D" w:rsidR="00B54757" w:rsidRPr="0085680C" w:rsidRDefault="00B54757" w:rsidP="0085680C">
      <w:pPr>
        <w:shd w:val="clear" w:color="auto" w:fill="F2F2F2" w:themeFill="background1" w:themeFillShade="F2"/>
        <w:rPr>
          <w:rFonts w:ascii="Source Sans Pro" w:hAnsi="Source Sans Pro"/>
          <w:i/>
        </w:rPr>
      </w:pPr>
      <w:r w:rsidRPr="0085680C">
        <w:rPr>
          <w:rFonts w:ascii="Source Sans Pro" w:hAnsi="Source Sans Pro"/>
          <w:i/>
        </w:rPr>
        <w:t>Describe the planning process used by the unit in completing the PBC document and developing objectives for the year.</w:t>
      </w:r>
      <w:r w:rsidR="00863716" w:rsidRPr="0085680C">
        <w:rPr>
          <w:rFonts w:ascii="Source Sans Pro" w:hAnsi="Source Sans Pro"/>
          <w:i/>
        </w:rPr>
        <w:t xml:space="preserve"> </w:t>
      </w:r>
      <w:r w:rsidR="006D2CE7" w:rsidRPr="0085680C">
        <w:rPr>
          <w:rFonts w:ascii="Source Sans Pro" w:hAnsi="Source Sans Pro"/>
          <w:i/>
        </w:rPr>
        <w:t>Describe the process the unit has in place to review unit policies and procedures to ensure they are current and available.</w:t>
      </w:r>
    </w:p>
    <w:p w14:paraId="19D0065C" w14:textId="55A62D3B" w:rsidR="00850896" w:rsidRPr="0085680C" w:rsidRDefault="00850896" w:rsidP="00085011">
      <w:pPr>
        <w:rPr>
          <w:rFonts w:ascii="Source Sans Pro" w:hAnsi="Source Sans Pro"/>
        </w:rPr>
      </w:pPr>
    </w:p>
    <w:p w14:paraId="0F350A8A" w14:textId="672093D0" w:rsidR="00187446" w:rsidRPr="0085680C" w:rsidRDefault="00187446" w:rsidP="002202D6">
      <w:pPr>
        <w:rPr>
          <w:rFonts w:ascii="Source Sans Pro" w:hAnsi="Source Sans Pro"/>
        </w:rPr>
      </w:pPr>
      <w:r w:rsidRPr="0085680C">
        <w:rPr>
          <w:rFonts w:ascii="Source Sans Pro" w:hAnsi="Source Sans Pro"/>
        </w:rPr>
        <w:br w:type="page"/>
      </w:r>
    </w:p>
    <w:p w14:paraId="6C83DEDC" w14:textId="19BE7FD1" w:rsidR="00187446" w:rsidRPr="0085680C" w:rsidRDefault="00C83E92" w:rsidP="00187446">
      <w:pPr>
        <w:pStyle w:val="Heading1"/>
        <w:rPr>
          <w:rFonts w:ascii="Source Sans Pro" w:hAnsi="Source Sans Pro"/>
          <w:b/>
          <w:color w:val="003767"/>
        </w:rPr>
      </w:pPr>
      <w:bookmarkStart w:id="13" w:name="_Toc170893802"/>
      <w:r>
        <w:rPr>
          <w:rFonts w:ascii="Source Sans Pro" w:hAnsi="Source Sans Pro"/>
          <w:b/>
          <w:color w:val="003767"/>
        </w:rPr>
        <w:lastRenderedPageBreak/>
        <w:t xml:space="preserve">V. </w:t>
      </w:r>
      <w:r w:rsidR="00187446" w:rsidRPr="00C83E92">
        <w:rPr>
          <w:rFonts w:ascii="Source Sans Pro" w:hAnsi="Source Sans Pro"/>
          <w:b/>
          <w:color w:val="003767"/>
          <w:u w:val="thick" w:color="003767"/>
        </w:rPr>
        <w:t xml:space="preserve">Planning </w:t>
      </w:r>
      <w:r w:rsidR="003A1BBC" w:rsidRPr="00C83E92">
        <w:rPr>
          <w:rFonts w:ascii="Source Sans Pro" w:hAnsi="Source Sans Pro"/>
          <w:b/>
          <w:color w:val="003767"/>
          <w:u w:val="thick" w:color="003767"/>
        </w:rPr>
        <w:t xml:space="preserve">and </w:t>
      </w:r>
      <w:r w:rsidR="00FC064E" w:rsidRPr="00C83E92">
        <w:rPr>
          <w:rFonts w:ascii="Source Sans Pro" w:hAnsi="Source Sans Pro"/>
          <w:b/>
          <w:color w:val="003767"/>
          <w:u w:val="thick" w:color="003767"/>
        </w:rPr>
        <w:t xml:space="preserve">Institutional </w:t>
      </w:r>
      <w:r w:rsidR="003A1BBC" w:rsidRPr="00C83E92">
        <w:rPr>
          <w:rFonts w:ascii="Source Sans Pro" w:hAnsi="Source Sans Pro"/>
          <w:b/>
          <w:color w:val="003767"/>
          <w:u w:val="thick" w:color="003767"/>
        </w:rPr>
        <w:t>Improvement</w:t>
      </w:r>
      <w:bookmarkEnd w:id="13"/>
    </w:p>
    <w:p w14:paraId="76D5C315" w14:textId="40119B66" w:rsidR="00850896" w:rsidRPr="00E03C84" w:rsidRDefault="00850896" w:rsidP="00E03C84">
      <w:pPr>
        <w:rPr>
          <w:color w:val="B5121B"/>
        </w:rPr>
      </w:pPr>
      <w:r w:rsidRPr="00E03C84">
        <w:rPr>
          <w:color w:val="B5121B"/>
          <w:sz w:val="32"/>
        </w:rPr>
        <w:t>Unit Goal 1:</w:t>
      </w:r>
    </w:p>
    <w:p w14:paraId="25DE0FF6" w14:textId="4CA12631" w:rsidR="0067342F" w:rsidRPr="00E03C84" w:rsidRDefault="00C9364E" w:rsidP="00E03C84">
      <w:pPr>
        <w:shd w:val="clear" w:color="auto" w:fill="F2F2F2" w:themeFill="background1" w:themeFillShade="F2"/>
      </w:pPr>
      <w:r w:rsidRPr="00E03C84">
        <w:t xml:space="preserve">In the context of this Unit Goal, discuss any key accomplishments, successes, or progress made since the last unit review. This should include past PBC objectives. </w:t>
      </w:r>
      <w:r w:rsidR="005D0355" w:rsidRPr="00E03C84">
        <w:t>[</w:t>
      </w:r>
      <w:r w:rsidR="008D674C" w:rsidRPr="00E03C84">
        <w:t xml:space="preserve">Max </w:t>
      </w:r>
      <w:r w:rsidR="00744B53" w:rsidRPr="00E03C84">
        <w:t>2</w:t>
      </w:r>
      <w:r w:rsidR="008D674C" w:rsidRPr="00E03C84">
        <w:t>00 word</w:t>
      </w:r>
      <w:r w:rsidR="005D0355" w:rsidRPr="00E03C84">
        <w:t>s]</w:t>
      </w:r>
    </w:p>
    <w:p w14:paraId="2ACE9E2A" w14:textId="77777777" w:rsidR="00850896" w:rsidRPr="00E03C84" w:rsidRDefault="00850896" w:rsidP="00E03C84"/>
    <w:p w14:paraId="3F143AFE" w14:textId="39E3A179" w:rsidR="00C9364E" w:rsidRPr="00E03C84" w:rsidRDefault="00C9364E" w:rsidP="00E03C84">
      <w:pPr>
        <w:shd w:val="clear" w:color="auto" w:fill="F2F2F2" w:themeFill="background1" w:themeFillShade="F2"/>
      </w:pPr>
      <w:r w:rsidRPr="00E03C84">
        <w:t>Identify any short-term and long-term objectives that could be tied to this goal over the next review cycle.</w:t>
      </w:r>
      <w:r w:rsidR="00744B53" w:rsidRPr="00E03C84">
        <w:t xml:space="preserve"> Use a Bulleted list – one to five objectives.</w:t>
      </w:r>
    </w:p>
    <w:p w14:paraId="4C279900" w14:textId="77777777" w:rsidR="00A9377B" w:rsidRPr="00E03C84" w:rsidRDefault="00A9377B" w:rsidP="00E03C84">
      <w:bookmarkStart w:id="14" w:name="_Toc170893812"/>
    </w:p>
    <w:p w14:paraId="2750C351" w14:textId="64A165CD" w:rsidR="00E03C84" w:rsidRPr="00E03C84" w:rsidRDefault="00E03C84" w:rsidP="00E03C84">
      <w:pPr>
        <w:rPr>
          <w:color w:val="B5121B"/>
        </w:rPr>
      </w:pPr>
      <w:r w:rsidRPr="00E03C84">
        <w:rPr>
          <w:color w:val="B5121B"/>
          <w:sz w:val="32"/>
          <w:szCs w:val="32"/>
        </w:rPr>
        <w:t>Unit Goal 2:</w:t>
      </w:r>
    </w:p>
    <w:p w14:paraId="6061C19B" w14:textId="77777777" w:rsidR="00E03C84" w:rsidRPr="00E03C84" w:rsidRDefault="00E03C84" w:rsidP="00E03C84">
      <w:pPr>
        <w:shd w:val="clear" w:color="auto" w:fill="F2F2F2" w:themeFill="background1" w:themeFillShade="F2"/>
      </w:pPr>
      <w:r w:rsidRPr="00E03C84">
        <w:t>In the context of this Unit Goal, discuss any key accomplishments, successes, or progress made since the last unit review. This should include past PBC objectives. [Max 200 words]</w:t>
      </w:r>
    </w:p>
    <w:p w14:paraId="214D4694" w14:textId="77777777" w:rsidR="00E03C84" w:rsidRPr="00E03C84" w:rsidRDefault="00E03C84" w:rsidP="00E03C84"/>
    <w:p w14:paraId="2C996B7E" w14:textId="77777777" w:rsidR="00E03C84" w:rsidRPr="00E03C84" w:rsidRDefault="00E03C84" w:rsidP="00E03C84">
      <w:pPr>
        <w:shd w:val="clear" w:color="auto" w:fill="F2F2F2" w:themeFill="background1" w:themeFillShade="F2"/>
      </w:pPr>
      <w:r w:rsidRPr="00E03C84">
        <w:t>Identify any short-term and long-term objectives that could be tied to this goal over the next review cycle. Use a Bulleted list – one to five objectives.</w:t>
      </w:r>
    </w:p>
    <w:p w14:paraId="14BD7E71" w14:textId="77777777" w:rsidR="00E03C84" w:rsidRPr="00E03C84" w:rsidRDefault="00E03C84" w:rsidP="00E03C84"/>
    <w:p w14:paraId="44A87B55" w14:textId="20CA6FA7" w:rsidR="00E03C84" w:rsidRPr="00E03C84" w:rsidRDefault="00E03C84" w:rsidP="00E03C84">
      <w:pPr>
        <w:rPr>
          <w:color w:val="B5121B"/>
        </w:rPr>
      </w:pPr>
      <w:r w:rsidRPr="00E03C84">
        <w:rPr>
          <w:color w:val="B5121B"/>
          <w:sz w:val="32"/>
          <w:szCs w:val="32"/>
        </w:rPr>
        <w:t>Unit Goal 3</w:t>
      </w:r>
      <w:r w:rsidRPr="00E03C84">
        <w:rPr>
          <w:color w:val="B5121B"/>
        </w:rPr>
        <w:t xml:space="preserve">: </w:t>
      </w:r>
    </w:p>
    <w:p w14:paraId="0E905442" w14:textId="77777777" w:rsidR="00E03C84" w:rsidRPr="00E03C84" w:rsidRDefault="00E03C84" w:rsidP="00E03C84">
      <w:pPr>
        <w:shd w:val="clear" w:color="auto" w:fill="F2F2F2" w:themeFill="background1" w:themeFillShade="F2"/>
      </w:pPr>
      <w:r w:rsidRPr="00E03C84">
        <w:t>In the context of this Unit Goal, discuss any key accomplishments, successes, or progress made since the last unit review. This should include past PBC objectives. [Max 200 words]</w:t>
      </w:r>
    </w:p>
    <w:p w14:paraId="51FD1C6D" w14:textId="77777777" w:rsidR="00E03C84" w:rsidRPr="00E03C84" w:rsidRDefault="00E03C84" w:rsidP="00E03C84"/>
    <w:p w14:paraId="76386121" w14:textId="77777777" w:rsidR="00E03C84" w:rsidRPr="00E03C84" w:rsidRDefault="00E03C84" w:rsidP="00E03C84">
      <w:pPr>
        <w:shd w:val="clear" w:color="auto" w:fill="F2F2F2" w:themeFill="background1" w:themeFillShade="F2"/>
      </w:pPr>
      <w:r w:rsidRPr="00E03C84">
        <w:t>Identify any short-term and long-term objectives that could be tied to this goal over the next review cycle. Use a Bulleted list – one to five objectives.</w:t>
      </w:r>
    </w:p>
    <w:p w14:paraId="6BF31F87" w14:textId="77777777" w:rsidR="00E03C84" w:rsidRPr="00E03C84" w:rsidRDefault="00E03C84" w:rsidP="00E03C84"/>
    <w:p w14:paraId="690D77A6" w14:textId="35FC1F35" w:rsidR="00E03C84" w:rsidRPr="00E03C84" w:rsidRDefault="00E03C84" w:rsidP="00E03C84">
      <w:pPr>
        <w:rPr>
          <w:color w:val="B5121B"/>
        </w:rPr>
      </w:pPr>
      <w:r w:rsidRPr="00E03C84">
        <w:rPr>
          <w:color w:val="B5121B"/>
          <w:sz w:val="32"/>
          <w:szCs w:val="32"/>
        </w:rPr>
        <w:t>Unit Goal 4</w:t>
      </w:r>
      <w:r w:rsidRPr="00E03C84">
        <w:rPr>
          <w:color w:val="B5121B"/>
        </w:rPr>
        <w:t>:</w:t>
      </w:r>
    </w:p>
    <w:p w14:paraId="44B41404" w14:textId="77777777" w:rsidR="00E03C84" w:rsidRPr="00E03C84" w:rsidRDefault="00E03C84" w:rsidP="00E03C84">
      <w:pPr>
        <w:shd w:val="clear" w:color="auto" w:fill="F2F2F2" w:themeFill="background1" w:themeFillShade="F2"/>
      </w:pPr>
      <w:r w:rsidRPr="00E03C84">
        <w:t>In the context of this Unit Goal, discuss any key accomplishments, successes, or progress made since the last unit review. This should include past PBC objectives. [Max 200 words]</w:t>
      </w:r>
    </w:p>
    <w:p w14:paraId="4B70A8D5" w14:textId="77777777" w:rsidR="00E03C84" w:rsidRPr="00E03C84" w:rsidRDefault="00E03C84" w:rsidP="00E03C84"/>
    <w:p w14:paraId="3C09C2E1" w14:textId="77777777" w:rsidR="00E03C84" w:rsidRPr="00E03C84" w:rsidRDefault="00E03C84" w:rsidP="00E03C84">
      <w:pPr>
        <w:shd w:val="clear" w:color="auto" w:fill="F2F2F2" w:themeFill="background1" w:themeFillShade="F2"/>
      </w:pPr>
      <w:r w:rsidRPr="00E03C84">
        <w:t>Identify any short-term and long-term objectives that could be tied to this goal over the next review cycle. Use a Bulleted list – one to five objectives.</w:t>
      </w:r>
    </w:p>
    <w:p w14:paraId="5D8600DC" w14:textId="77777777" w:rsidR="00E03C84" w:rsidRPr="00E03C84" w:rsidRDefault="00E03C84" w:rsidP="00E03C84"/>
    <w:p w14:paraId="48336FCE" w14:textId="0EF011B3" w:rsidR="00187446" w:rsidRPr="0085680C" w:rsidRDefault="00C83E92" w:rsidP="00187446">
      <w:pPr>
        <w:pStyle w:val="Heading1"/>
        <w:rPr>
          <w:rFonts w:ascii="Source Sans Pro" w:hAnsi="Source Sans Pro"/>
          <w:b/>
          <w:color w:val="003767"/>
        </w:rPr>
      </w:pPr>
      <w:r>
        <w:rPr>
          <w:rFonts w:ascii="Source Sans Pro" w:hAnsi="Source Sans Pro"/>
          <w:b/>
          <w:color w:val="003767"/>
        </w:rPr>
        <w:lastRenderedPageBreak/>
        <w:t xml:space="preserve">VI. </w:t>
      </w:r>
      <w:r w:rsidR="00187446" w:rsidRPr="00C83E92">
        <w:rPr>
          <w:rFonts w:ascii="Source Sans Pro" w:hAnsi="Source Sans Pro"/>
          <w:b/>
          <w:color w:val="003767"/>
          <w:u w:val="thick" w:color="003767"/>
        </w:rPr>
        <w:t>Financial Resources</w:t>
      </w:r>
      <w:bookmarkEnd w:id="14"/>
    </w:p>
    <w:p w14:paraId="12457C2B" w14:textId="4FBFBD58" w:rsidR="00255B49" w:rsidRPr="0085680C" w:rsidRDefault="00850896" w:rsidP="00255B49">
      <w:pPr>
        <w:rPr>
          <w:rFonts w:ascii="Source Sans Pro" w:hAnsi="Source Sans Pro"/>
          <w:b/>
        </w:rPr>
      </w:pPr>
      <w:r w:rsidRPr="0085680C">
        <w:rPr>
          <w:rFonts w:ascii="Source Sans Pro" w:hAnsi="Source Sans Pro"/>
          <w:b/>
        </w:rPr>
        <w:t>[</w:t>
      </w:r>
      <w:r w:rsidR="00255B49" w:rsidRPr="0085680C">
        <w:rPr>
          <w:rFonts w:ascii="Source Sans Pro" w:hAnsi="Source Sans Pro"/>
          <w:b/>
        </w:rPr>
        <w:t>This section should be a maximum of 2 pages</w:t>
      </w:r>
      <w:r w:rsidRPr="0085680C">
        <w:rPr>
          <w:rFonts w:ascii="Source Sans Pro" w:hAnsi="Source Sans Pro"/>
          <w:b/>
        </w:rPr>
        <w:t>]</w:t>
      </w:r>
      <w:r w:rsidR="00255B49" w:rsidRPr="0085680C">
        <w:rPr>
          <w:rFonts w:ascii="Source Sans Pro" w:hAnsi="Source Sans Pro"/>
          <w:b/>
        </w:rPr>
        <w:t xml:space="preserve"> </w:t>
      </w:r>
    </w:p>
    <w:p w14:paraId="2BE3AB25" w14:textId="427818C6" w:rsidR="002202D6" w:rsidRPr="0085680C" w:rsidRDefault="002202D6" w:rsidP="002202D6">
      <w:pPr>
        <w:pStyle w:val="Heading2"/>
        <w:rPr>
          <w:rFonts w:ascii="Source Sans Pro" w:hAnsi="Source Sans Pro"/>
          <w:color w:val="B5121B"/>
          <w:szCs w:val="24"/>
        </w:rPr>
      </w:pPr>
      <w:bookmarkStart w:id="15" w:name="_Toc170893813"/>
      <w:r w:rsidRPr="0085680C">
        <w:rPr>
          <w:rFonts w:ascii="Source Sans Pro" w:hAnsi="Source Sans Pro"/>
          <w:color w:val="B5121B"/>
          <w:szCs w:val="24"/>
        </w:rPr>
        <w:t>Budget Analysis</w:t>
      </w:r>
      <w:bookmarkEnd w:id="15"/>
    </w:p>
    <w:p w14:paraId="6AB58DDA" w14:textId="20FC007A" w:rsidR="009A6948" w:rsidRPr="00E03C84" w:rsidRDefault="00F60E15" w:rsidP="0058336B">
      <w:pPr>
        <w:shd w:val="clear" w:color="auto" w:fill="F2F2F2" w:themeFill="background1" w:themeFillShade="F2"/>
        <w:rPr>
          <w:rFonts w:ascii="Source Sans Pro" w:hAnsi="Source Sans Pro"/>
          <w:i/>
        </w:rPr>
      </w:pPr>
      <w:r w:rsidRPr="00E03C84">
        <w:rPr>
          <w:rFonts w:ascii="Source Sans Pro" w:hAnsi="Source Sans Pro"/>
          <w:i/>
        </w:rPr>
        <w:t xml:space="preserve">Analyze the unit’s budgeted and actual expenses over the past three years. Briefly explain key takeaways such as causes of budget deficits or trends in expenditures. When examining budget lines, are there specific lines that have been underspent or underfunded? </w:t>
      </w:r>
    </w:p>
    <w:p w14:paraId="3D388B01" w14:textId="77777777" w:rsidR="00850896" w:rsidRPr="0085680C" w:rsidRDefault="00850896" w:rsidP="0058336B">
      <w:pPr>
        <w:shd w:val="clear" w:color="auto" w:fill="F2F2F2" w:themeFill="background1" w:themeFillShade="F2"/>
        <w:rPr>
          <w:rFonts w:ascii="Source Sans Pro" w:hAnsi="Source Sans Pro"/>
          <w:b/>
          <w:i/>
        </w:rPr>
      </w:pPr>
    </w:p>
    <w:p w14:paraId="6775C8B5" w14:textId="3D3980A0" w:rsidR="4B73E9A4" w:rsidRPr="00E03C84" w:rsidRDefault="00F60E15" w:rsidP="0058336B">
      <w:pPr>
        <w:shd w:val="clear" w:color="auto" w:fill="F2F2F2" w:themeFill="background1" w:themeFillShade="F2"/>
        <w:rPr>
          <w:rFonts w:ascii="Source Sans Pro" w:hAnsi="Source Sans Pro"/>
          <w:i/>
        </w:rPr>
      </w:pPr>
      <w:r w:rsidRPr="00E03C84">
        <w:rPr>
          <w:rFonts w:ascii="Source Sans Pro" w:hAnsi="Source Sans Pro"/>
          <w:i/>
        </w:rPr>
        <w:t>Describe what similar units at peer or benchmark institutions are doing that this unit would like to do or could be doing</w:t>
      </w:r>
      <w:bookmarkStart w:id="16" w:name="_Int_01uNGZ5b"/>
      <w:r w:rsidR="4B9A809E" w:rsidRPr="00E03C84">
        <w:rPr>
          <w:rFonts w:ascii="Source Sans Pro" w:hAnsi="Source Sans Pro"/>
          <w:i/>
        </w:rPr>
        <w:t>?</w:t>
      </w:r>
      <w:bookmarkEnd w:id="16"/>
      <w:r w:rsidR="4B9A809E" w:rsidRPr="00E03C84">
        <w:rPr>
          <w:rFonts w:ascii="Source Sans Pro" w:hAnsi="Source Sans Pro"/>
          <w:i/>
        </w:rPr>
        <w:t xml:space="preserve"> </w:t>
      </w:r>
    </w:p>
    <w:p w14:paraId="13670AE8" w14:textId="1CE3103D" w:rsidR="002202D6" w:rsidRPr="0085680C" w:rsidRDefault="002202D6" w:rsidP="368B5AC1">
      <w:pPr>
        <w:pStyle w:val="Heading2"/>
        <w:rPr>
          <w:rFonts w:ascii="Source Sans Pro" w:hAnsi="Source Sans Pro"/>
          <w:color w:val="B5121B"/>
        </w:rPr>
      </w:pPr>
      <w:bookmarkStart w:id="17" w:name="_Toc170893814"/>
      <w:r w:rsidRPr="0085680C">
        <w:rPr>
          <w:rFonts w:ascii="Source Sans Pro" w:hAnsi="Source Sans Pro"/>
          <w:color w:val="B5121B"/>
        </w:rPr>
        <w:t>Budgeting Needs</w:t>
      </w:r>
      <w:bookmarkEnd w:id="17"/>
    </w:p>
    <w:p w14:paraId="72FC4182" w14:textId="77777777" w:rsidR="00F60E15" w:rsidRPr="00E03C84" w:rsidRDefault="00F60E15" w:rsidP="0058336B">
      <w:pPr>
        <w:shd w:val="clear" w:color="auto" w:fill="F2F2F2" w:themeFill="background1" w:themeFillShade="F2"/>
        <w:rPr>
          <w:rFonts w:ascii="Source Sans Pro" w:hAnsi="Source Sans Pro"/>
          <w:i/>
        </w:rPr>
      </w:pPr>
      <w:r w:rsidRPr="00E03C84">
        <w:rPr>
          <w:rFonts w:ascii="Source Sans Pro" w:hAnsi="Source Sans Pro"/>
          <w:i/>
        </w:rPr>
        <w:t xml:space="preserve">What are the greatest resource needs for the unit? These needs must be supported by evidence and data and the data must be included in this document. (No more than three) If the unit gained these additional resources, what would the expected outcomes be? Be specific and provide expected timelines, rationale, and data as appropriate. It is recommended that these needs be reflected in future PBC documents, supported by evidence and data. </w:t>
      </w:r>
    </w:p>
    <w:p w14:paraId="7E5AAC1A" w14:textId="77895462" w:rsidR="00E03C84" w:rsidRDefault="00E03C84">
      <w:pPr>
        <w:rPr>
          <w:rFonts w:ascii="Source Sans Pro" w:eastAsiaTheme="majorEastAsia" w:hAnsi="Source Sans Pro" w:cstheme="majorBidi"/>
          <w:b/>
          <w:color w:val="003767"/>
          <w:sz w:val="36"/>
          <w:szCs w:val="36"/>
        </w:rPr>
      </w:pPr>
      <w:bookmarkStart w:id="18" w:name="_Int_dMJBB18H"/>
      <w:bookmarkStart w:id="19" w:name="_Toc170893816"/>
      <w:r>
        <w:rPr>
          <w:rFonts w:ascii="Source Sans Pro" w:hAnsi="Source Sans Pro"/>
          <w:b/>
          <w:color w:val="003767"/>
        </w:rPr>
        <w:br w:type="page"/>
      </w:r>
    </w:p>
    <w:p w14:paraId="47421CBE" w14:textId="3C3A2781" w:rsidR="00187446" w:rsidRPr="0085680C" w:rsidRDefault="00C83E92" w:rsidP="00187446">
      <w:pPr>
        <w:pStyle w:val="Heading1"/>
        <w:rPr>
          <w:rFonts w:ascii="Source Sans Pro" w:hAnsi="Source Sans Pro"/>
          <w:b/>
          <w:color w:val="003767"/>
        </w:rPr>
      </w:pPr>
      <w:r>
        <w:rPr>
          <w:rFonts w:ascii="Source Sans Pro" w:hAnsi="Source Sans Pro"/>
          <w:b/>
          <w:color w:val="003767"/>
        </w:rPr>
        <w:lastRenderedPageBreak/>
        <w:t xml:space="preserve">VII. </w:t>
      </w:r>
      <w:r w:rsidR="00187446" w:rsidRPr="00C83E92">
        <w:rPr>
          <w:rFonts w:ascii="Source Sans Pro" w:hAnsi="Source Sans Pro"/>
          <w:b/>
          <w:color w:val="003767"/>
          <w:u w:val="thick" w:color="003767"/>
        </w:rPr>
        <w:t>Future Plans</w:t>
      </w:r>
      <w:bookmarkEnd w:id="18"/>
      <w:bookmarkEnd w:id="19"/>
    </w:p>
    <w:p w14:paraId="0CA4691A" w14:textId="2C60216A" w:rsidR="00255B49" w:rsidRPr="0085680C" w:rsidRDefault="00850896" w:rsidP="407147B6">
      <w:pPr>
        <w:rPr>
          <w:rFonts w:ascii="Source Sans Pro" w:hAnsi="Source Sans Pro"/>
          <w:b/>
          <w:bCs/>
        </w:rPr>
      </w:pPr>
      <w:r w:rsidRPr="0085680C">
        <w:rPr>
          <w:rFonts w:ascii="Source Sans Pro" w:hAnsi="Source Sans Pro"/>
          <w:b/>
          <w:bCs/>
        </w:rPr>
        <w:t>[</w:t>
      </w:r>
      <w:r w:rsidR="00255B49" w:rsidRPr="0085680C">
        <w:rPr>
          <w:rFonts w:ascii="Source Sans Pro" w:hAnsi="Source Sans Pro"/>
          <w:b/>
          <w:bCs/>
        </w:rPr>
        <w:t xml:space="preserve">This section should be a maximum of 2 pages including </w:t>
      </w:r>
      <w:bookmarkStart w:id="20" w:name="_Int_lT31KtfN"/>
      <w:r w:rsidR="00255B49" w:rsidRPr="0085680C">
        <w:rPr>
          <w:rFonts w:ascii="Source Sans Pro" w:hAnsi="Source Sans Pro"/>
          <w:b/>
          <w:bCs/>
        </w:rPr>
        <w:t>Opportunities</w:t>
      </w:r>
      <w:bookmarkEnd w:id="20"/>
      <w:r w:rsidR="00255B49" w:rsidRPr="0085680C">
        <w:rPr>
          <w:rFonts w:ascii="Source Sans Pro" w:hAnsi="Source Sans Pro"/>
          <w:b/>
          <w:bCs/>
        </w:rPr>
        <w:t xml:space="preserve"> chart</w:t>
      </w:r>
      <w:r w:rsidRPr="0085680C">
        <w:rPr>
          <w:rFonts w:ascii="Source Sans Pro" w:hAnsi="Source Sans Pro"/>
          <w:b/>
          <w:bCs/>
        </w:rPr>
        <w:t>]</w:t>
      </w:r>
      <w:r w:rsidR="00255B49" w:rsidRPr="0085680C">
        <w:rPr>
          <w:rFonts w:ascii="Source Sans Pro" w:hAnsi="Source Sans Pro"/>
          <w:b/>
          <w:bCs/>
        </w:rPr>
        <w:t xml:space="preserve"> </w:t>
      </w:r>
    </w:p>
    <w:p w14:paraId="4C62B883" w14:textId="4A537FF4" w:rsidR="00187446" w:rsidRPr="0085680C" w:rsidRDefault="002202D6" w:rsidP="002202D6">
      <w:pPr>
        <w:pStyle w:val="Heading2"/>
        <w:rPr>
          <w:rFonts w:ascii="Source Sans Pro" w:hAnsi="Source Sans Pro"/>
          <w:color w:val="B5121B"/>
        </w:rPr>
      </w:pPr>
      <w:bookmarkStart w:id="21" w:name="_Toc170893817"/>
      <w:r w:rsidRPr="0085680C">
        <w:rPr>
          <w:rFonts w:ascii="Source Sans Pro" w:hAnsi="Source Sans Pro"/>
          <w:color w:val="B5121B"/>
        </w:rPr>
        <w:t>Potential Changes and Trends</w:t>
      </w:r>
      <w:bookmarkEnd w:id="21"/>
    </w:p>
    <w:p w14:paraId="10EFF294" w14:textId="48E06A9F" w:rsidR="00F60E15" w:rsidRPr="00E03C84" w:rsidRDefault="00F60E15" w:rsidP="00E03C84">
      <w:pPr>
        <w:shd w:val="clear" w:color="auto" w:fill="F2F2F2" w:themeFill="background1" w:themeFillShade="F2"/>
        <w:rPr>
          <w:rFonts w:ascii="Source Sans Pro" w:hAnsi="Source Sans Pro"/>
          <w:i/>
        </w:rPr>
      </w:pPr>
      <w:r w:rsidRPr="00E03C84">
        <w:rPr>
          <w:rFonts w:ascii="Source Sans Pro" w:hAnsi="Source Sans Pro"/>
          <w:i/>
        </w:rPr>
        <w:t xml:space="preserve">Are there specific ways you are planning for your unit to evolve (e.g., new/discontinuation of services, changes in operational strategies) in the next 5 years? If so, what are you planning? Why is this change necessary? </w:t>
      </w:r>
    </w:p>
    <w:p w14:paraId="25915685" w14:textId="3D22FB2F" w:rsidR="00E03C84" w:rsidRPr="009D799D" w:rsidRDefault="00F60E15" w:rsidP="009D799D">
      <w:pPr>
        <w:shd w:val="clear" w:color="auto" w:fill="F2F2F2" w:themeFill="background1" w:themeFillShade="F2"/>
        <w:rPr>
          <w:rFonts w:ascii="Source Sans Pro" w:hAnsi="Source Sans Pro"/>
          <w:i/>
        </w:rPr>
      </w:pPr>
      <w:r w:rsidRPr="00E03C84">
        <w:rPr>
          <w:rFonts w:ascii="Source Sans Pro" w:hAnsi="Source Sans Pro"/>
          <w:i/>
        </w:rPr>
        <w:t>As you think about factors external to your unit (at OCC, in your field, or nationally), are there emerging trends that will significantly impact your unit? How do you plan to respond?</w:t>
      </w:r>
    </w:p>
    <w:p w14:paraId="3555D800" w14:textId="77777777" w:rsidR="00E03C84" w:rsidRDefault="00E03C84">
      <w:pPr>
        <w:rPr>
          <w:rFonts w:ascii="Source Sans Pro" w:hAnsi="Source Sans Pro"/>
          <w:noProof/>
        </w:rPr>
      </w:pPr>
      <w:r>
        <w:rPr>
          <w:rFonts w:ascii="Source Sans Pro" w:hAnsi="Source Sans Pro"/>
          <w:noProof/>
        </w:rPr>
        <w:br w:type="page"/>
      </w:r>
    </w:p>
    <w:p w14:paraId="227D4CD4" w14:textId="5E467C47" w:rsidR="000D12F3" w:rsidRDefault="00E03C84" w:rsidP="009C2DF3">
      <w:pPr>
        <w:pStyle w:val="Heading1"/>
        <w:rPr>
          <w:rFonts w:eastAsia="Times New Roman" w:cstheme="minorHAnsi"/>
          <w:color w:val="001D35"/>
          <w:szCs w:val="20"/>
        </w:rPr>
      </w:pPr>
      <w:r>
        <w:rPr>
          <w:rFonts w:ascii="Source Sans Pro" w:hAnsi="Source Sans Pro"/>
          <w:b/>
          <w:color w:val="003767"/>
        </w:rPr>
        <w:lastRenderedPageBreak/>
        <w:t xml:space="preserve">Appendix A: </w:t>
      </w:r>
      <w:r w:rsidRPr="00E03C84">
        <w:rPr>
          <w:rFonts w:ascii="Source Sans Pro" w:hAnsi="Source Sans Pro"/>
          <w:color w:val="003767"/>
        </w:rPr>
        <w:t>Org Chart</w:t>
      </w:r>
    </w:p>
    <w:p w14:paraId="3BF92CB2" w14:textId="77777777" w:rsidR="000D12F3" w:rsidRPr="002D0EB8" w:rsidRDefault="000D12F3" w:rsidP="000D1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1D35"/>
          <w:szCs w:val="20"/>
        </w:rPr>
      </w:pPr>
      <w:r w:rsidRPr="002D0EB8">
        <w:rPr>
          <w:rFonts w:eastAsia="Times New Roman" w:cstheme="minorHAnsi"/>
          <w:color w:val="001D35"/>
          <w:szCs w:val="20"/>
        </w:rPr>
        <w:t>_________________________</w:t>
      </w:r>
      <w:r>
        <w:rPr>
          <w:rFonts w:eastAsia="Times New Roman" w:cstheme="minorHAnsi"/>
          <w:color w:val="001D35"/>
          <w:szCs w:val="20"/>
        </w:rPr>
        <w:t>__________________</w:t>
      </w:r>
      <w:r>
        <w:rPr>
          <w:rFonts w:eastAsia="Times New Roman" w:cstheme="minorHAnsi"/>
          <w:color w:val="001D35"/>
          <w:szCs w:val="20"/>
        </w:rPr>
        <w:tab/>
      </w:r>
      <w:r>
        <w:rPr>
          <w:rFonts w:eastAsia="Times New Roman" w:cstheme="minorHAnsi"/>
          <w:color w:val="001D35"/>
          <w:szCs w:val="20"/>
        </w:rPr>
        <w:tab/>
      </w:r>
      <w:r>
        <w:rPr>
          <w:rFonts w:eastAsia="Times New Roman" w:cstheme="minorHAnsi"/>
          <w:color w:val="001D35"/>
          <w:szCs w:val="20"/>
        </w:rPr>
        <w:tab/>
      </w:r>
      <w:r w:rsidRPr="002D0EB8">
        <w:rPr>
          <w:rFonts w:eastAsia="Times New Roman" w:cstheme="minorHAnsi"/>
          <w:color w:val="001D35"/>
          <w:szCs w:val="20"/>
        </w:rPr>
        <w:t>______________</w:t>
      </w:r>
      <w:r>
        <w:rPr>
          <w:rFonts w:eastAsia="Times New Roman" w:cstheme="minorHAnsi"/>
          <w:color w:val="001D35"/>
          <w:szCs w:val="20"/>
        </w:rPr>
        <w:t>___</w:t>
      </w:r>
    </w:p>
    <w:p w14:paraId="61346DAC" w14:textId="034CAFF3" w:rsidR="000D12F3" w:rsidRPr="002D0EB8" w:rsidRDefault="000D12F3" w:rsidP="000D1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1D35"/>
          <w:szCs w:val="20"/>
        </w:rPr>
      </w:pPr>
      <w:r w:rsidRPr="002D0EB8">
        <w:rPr>
          <w:rFonts w:eastAsia="Times New Roman" w:cstheme="minorHAnsi"/>
          <w:color w:val="001D35"/>
          <w:szCs w:val="20"/>
        </w:rPr>
        <w:t>[Signature</w:t>
      </w:r>
      <w:r>
        <w:rPr>
          <w:rFonts w:eastAsia="Times New Roman" w:cstheme="minorHAnsi"/>
          <w:color w:val="001D35"/>
          <w:szCs w:val="20"/>
        </w:rPr>
        <w:t xml:space="preserve"> of VP</w:t>
      </w:r>
      <w:r w:rsidRPr="002D0EB8">
        <w:rPr>
          <w:rFonts w:eastAsia="Times New Roman" w:cstheme="minorHAnsi"/>
          <w:color w:val="001D35"/>
          <w:szCs w:val="20"/>
        </w:rPr>
        <w:t>]</w:t>
      </w:r>
      <w:r w:rsidR="009C2DF3">
        <w:rPr>
          <w:rFonts w:eastAsia="Times New Roman" w:cstheme="minorHAnsi"/>
          <w:color w:val="001D35"/>
          <w:szCs w:val="20"/>
        </w:rPr>
        <w:t xml:space="preserve"> </w:t>
      </w:r>
      <w:r>
        <w:rPr>
          <w:rFonts w:eastAsia="Times New Roman" w:cstheme="minorHAnsi"/>
          <w:color w:val="001D35"/>
          <w:szCs w:val="20"/>
        </w:rPr>
        <w:t>[</w:t>
      </w:r>
      <w:r w:rsidRPr="002D0EB8">
        <w:rPr>
          <w:rFonts w:eastAsia="Times New Roman" w:cstheme="minorHAnsi"/>
          <w:color w:val="001D35"/>
          <w:szCs w:val="20"/>
        </w:rPr>
        <w:t>Date</w:t>
      </w:r>
      <w:r>
        <w:rPr>
          <w:rFonts w:eastAsia="Times New Roman" w:cstheme="minorHAnsi"/>
          <w:color w:val="001D35"/>
          <w:szCs w:val="20"/>
        </w:rPr>
        <w:t>]</w:t>
      </w:r>
    </w:p>
    <w:p w14:paraId="3360447D" w14:textId="77777777" w:rsidR="000D12F3" w:rsidRPr="002D0EB8" w:rsidRDefault="000D12F3" w:rsidP="000D1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1D35"/>
          <w:szCs w:val="20"/>
        </w:rPr>
      </w:pPr>
    </w:p>
    <w:p w14:paraId="0F30438F" w14:textId="77777777" w:rsidR="000D12F3" w:rsidRPr="002D0EB8" w:rsidRDefault="000D12F3" w:rsidP="000D1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1D35"/>
          <w:szCs w:val="20"/>
        </w:rPr>
      </w:pPr>
      <w:r w:rsidRPr="002D0EB8">
        <w:rPr>
          <w:rFonts w:eastAsia="Times New Roman" w:cstheme="minorHAnsi"/>
          <w:color w:val="001D35"/>
          <w:szCs w:val="20"/>
        </w:rPr>
        <w:t>Sara Winchester</w:t>
      </w:r>
    </w:p>
    <w:p w14:paraId="16D99994" w14:textId="3006A597" w:rsidR="000D12F3" w:rsidRPr="002D0EB8" w:rsidRDefault="000D12F3" w:rsidP="009C2D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color w:val="001D35"/>
          <w:szCs w:val="20"/>
        </w:rPr>
      </w:pPr>
      <w:r w:rsidRPr="002D0EB8">
        <w:rPr>
          <w:rFonts w:eastAsia="Times New Roman" w:cstheme="minorHAnsi"/>
          <w:color w:val="001D35"/>
          <w:szCs w:val="20"/>
        </w:rPr>
        <w:t>E</w:t>
      </w:r>
      <w:r>
        <w:rPr>
          <w:rFonts w:eastAsia="Times New Roman" w:cstheme="minorHAnsi"/>
          <w:color w:val="001D35"/>
          <w:szCs w:val="20"/>
        </w:rPr>
        <w:t>xecutive</w:t>
      </w:r>
      <w:r w:rsidRPr="002D0EB8">
        <w:rPr>
          <w:rFonts w:eastAsia="Times New Roman" w:cstheme="minorHAnsi"/>
          <w:color w:val="001D35"/>
          <w:szCs w:val="20"/>
        </w:rPr>
        <w:t xml:space="preserve"> V</w:t>
      </w:r>
      <w:r>
        <w:rPr>
          <w:rFonts w:eastAsia="Times New Roman" w:cstheme="minorHAnsi"/>
          <w:color w:val="001D35"/>
          <w:szCs w:val="20"/>
        </w:rPr>
        <w:t>ice President of</w:t>
      </w:r>
      <w:r w:rsidRPr="002D0EB8">
        <w:rPr>
          <w:rFonts w:eastAsia="Times New Roman" w:cstheme="minorHAnsi"/>
          <w:color w:val="001D35"/>
          <w:szCs w:val="20"/>
        </w:rPr>
        <w:t xml:space="preserve"> F</w:t>
      </w:r>
      <w:r>
        <w:rPr>
          <w:rFonts w:eastAsia="Times New Roman" w:cstheme="minorHAnsi"/>
          <w:color w:val="001D35"/>
          <w:szCs w:val="20"/>
        </w:rPr>
        <w:t>inance and Administration</w:t>
      </w:r>
    </w:p>
    <w:p w14:paraId="34E57CE9" w14:textId="77777777" w:rsidR="000D12F3" w:rsidRPr="002D0EB8" w:rsidRDefault="000D12F3" w:rsidP="000D1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1D35"/>
          <w:szCs w:val="20"/>
        </w:rPr>
      </w:pPr>
      <w:r w:rsidRPr="002D0EB8">
        <w:rPr>
          <w:rFonts w:eastAsia="Times New Roman" w:cstheme="minorHAnsi"/>
          <w:color w:val="001D35"/>
          <w:szCs w:val="20"/>
        </w:rPr>
        <w:t>_________________________</w:t>
      </w:r>
      <w:r>
        <w:rPr>
          <w:rFonts w:eastAsia="Times New Roman" w:cstheme="minorHAnsi"/>
          <w:color w:val="001D35"/>
          <w:szCs w:val="20"/>
        </w:rPr>
        <w:t>__________________</w:t>
      </w:r>
      <w:r>
        <w:rPr>
          <w:rFonts w:eastAsia="Times New Roman" w:cstheme="minorHAnsi"/>
          <w:color w:val="001D35"/>
          <w:szCs w:val="20"/>
        </w:rPr>
        <w:tab/>
      </w:r>
      <w:r>
        <w:rPr>
          <w:rFonts w:eastAsia="Times New Roman" w:cstheme="minorHAnsi"/>
          <w:color w:val="001D35"/>
          <w:szCs w:val="20"/>
        </w:rPr>
        <w:tab/>
      </w:r>
      <w:r>
        <w:rPr>
          <w:rFonts w:eastAsia="Times New Roman" w:cstheme="minorHAnsi"/>
          <w:color w:val="001D35"/>
          <w:szCs w:val="20"/>
        </w:rPr>
        <w:tab/>
      </w:r>
      <w:r w:rsidRPr="002D0EB8">
        <w:rPr>
          <w:rFonts w:eastAsia="Times New Roman" w:cstheme="minorHAnsi"/>
          <w:color w:val="001D35"/>
          <w:szCs w:val="20"/>
        </w:rPr>
        <w:t>______________</w:t>
      </w:r>
      <w:r>
        <w:rPr>
          <w:rFonts w:eastAsia="Times New Roman" w:cstheme="minorHAnsi"/>
          <w:color w:val="001D35"/>
          <w:szCs w:val="20"/>
        </w:rPr>
        <w:t>___</w:t>
      </w:r>
    </w:p>
    <w:p w14:paraId="62F5CEAF" w14:textId="719746B3" w:rsidR="000D12F3" w:rsidRPr="002D0EB8" w:rsidRDefault="000D12F3" w:rsidP="000D1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1D35"/>
          <w:szCs w:val="20"/>
        </w:rPr>
      </w:pPr>
      <w:r w:rsidRPr="002D0EB8">
        <w:rPr>
          <w:rFonts w:eastAsia="Times New Roman" w:cstheme="minorHAnsi"/>
          <w:color w:val="001D35"/>
          <w:szCs w:val="20"/>
        </w:rPr>
        <w:t>[Signature</w:t>
      </w:r>
      <w:r>
        <w:rPr>
          <w:rFonts w:eastAsia="Times New Roman" w:cstheme="minorHAnsi"/>
          <w:color w:val="001D35"/>
          <w:szCs w:val="20"/>
        </w:rPr>
        <w:t xml:space="preserve"> of President</w:t>
      </w:r>
      <w:r w:rsidRPr="002D0EB8">
        <w:rPr>
          <w:rFonts w:eastAsia="Times New Roman" w:cstheme="minorHAnsi"/>
          <w:color w:val="001D35"/>
          <w:szCs w:val="20"/>
        </w:rPr>
        <w:t>]</w:t>
      </w:r>
      <w:r w:rsidR="009C2DF3">
        <w:rPr>
          <w:rFonts w:eastAsia="Times New Roman" w:cstheme="minorHAnsi"/>
          <w:color w:val="001D35"/>
          <w:szCs w:val="20"/>
        </w:rPr>
        <w:t xml:space="preserve"> </w:t>
      </w:r>
      <w:r>
        <w:rPr>
          <w:rFonts w:eastAsia="Times New Roman" w:cstheme="minorHAnsi"/>
          <w:color w:val="001D35"/>
          <w:szCs w:val="20"/>
        </w:rPr>
        <w:t>[</w:t>
      </w:r>
      <w:r w:rsidRPr="002D0EB8">
        <w:rPr>
          <w:rFonts w:eastAsia="Times New Roman" w:cstheme="minorHAnsi"/>
          <w:color w:val="001D35"/>
          <w:szCs w:val="20"/>
        </w:rPr>
        <w:t>Date</w:t>
      </w:r>
      <w:r>
        <w:rPr>
          <w:rFonts w:eastAsia="Times New Roman" w:cstheme="minorHAnsi"/>
          <w:color w:val="001D35"/>
          <w:szCs w:val="20"/>
        </w:rPr>
        <w:t>]</w:t>
      </w:r>
    </w:p>
    <w:p w14:paraId="0B06F9D3" w14:textId="77777777" w:rsidR="000D12F3" w:rsidRPr="002D0EB8" w:rsidRDefault="000D12F3" w:rsidP="000D1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1D35"/>
          <w:szCs w:val="20"/>
        </w:rPr>
      </w:pPr>
    </w:p>
    <w:p w14:paraId="25AADCDC" w14:textId="77777777" w:rsidR="000D12F3" w:rsidRPr="002D0EB8" w:rsidRDefault="000D12F3" w:rsidP="000D1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1D35"/>
          <w:szCs w:val="20"/>
        </w:rPr>
      </w:pPr>
      <w:r>
        <w:rPr>
          <w:rFonts w:eastAsia="Times New Roman" w:cstheme="minorHAnsi"/>
          <w:color w:val="001D35"/>
          <w:szCs w:val="20"/>
        </w:rPr>
        <w:t>Pamela J. Monaco, Ph.D.</w:t>
      </w:r>
    </w:p>
    <w:p w14:paraId="26E7A928" w14:textId="77777777" w:rsidR="000D12F3" w:rsidRPr="002D0EB8" w:rsidRDefault="000D12F3" w:rsidP="000D1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1D35"/>
          <w:szCs w:val="21"/>
        </w:rPr>
      </w:pPr>
      <w:r>
        <w:rPr>
          <w:rFonts w:eastAsia="Times New Roman" w:cstheme="minorHAnsi"/>
          <w:color w:val="001D35"/>
          <w:szCs w:val="20"/>
        </w:rPr>
        <w:t>College President</w:t>
      </w:r>
    </w:p>
    <w:p w14:paraId="20513714" w14:textId="77777777" w:rsidR="000D12F3" w:rsidRPr="00A0452F" w:rsidRDefault="000D12F3" w:rsidP="000D12F3">
      <w:pPr>
        <w:spacing w:after="100" w:afterAutospacing="1"/>
      </w:pPr>
    </w:p>
    <w:p w14:paraId="4BA20EAE" w14:textId="77777777" w:rsidR="000D12F3" w:rsidRPr="0085680C" w:rsidRDefault="000D12F3" w:rsidP="00B533E8">
      <w:pPr>
        <w:rPr>
          <w:rFonts w:ascii="Source Sans Pro" w:hAnsi="Source Sans Pro"/>
          <w:bCs/>
          <w:iCs/>
        </w:rPr>
      </w:pPr>
    </w:p>
    <w:sectPr w:rsidR="000D12F3" w:rsidRPr="0085680C" w:rsidSect="00592DBF">
      <w:headerReference w:type="default" r:id="rId15"/>
      <w:footerReference w:type="default" r:id="rId16"/>
      <w:type w:val="continuous"/>
      <w:pgSz w:w="12240" w:h="15840"/>
      <w:pgMar w:top="1440" w:right="1440" w:bottom="1440" w:left="1440" w:header="720" w:footer="720" w:gutter="0"/>
      <w:pgNumType w:start="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80B93C" w14:textId="77777777" w:rsidR="002A1596" w:rsidRDefault="002A1596" w:rsidP="00DE3E51">
      <w:r>
        <w:separator/>
      </w:r>
    </w:p>
  </w:endnote>
  <w:endnote w:type="continuationSeparator" w:id="0">
    <w:p w14:paraId="77991B67" w14:textId="77777777" w:rsidR="002A1596" w:rsidRDefault="002A1596" w:rsidP="00DE3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0423357"/>
      <w:docPartObj>
        <w:docPartGallery w:val="Page Numbers (Bottom of Page)"/>
        <w:docPartUnique/>
      </w:docPartObj>
    </w:sdtPr>
    <w:sdtEndPr>
      <w:rPr>
        <w:color w:val="404040" w:themeColor="text1" w:themeTint="BF"/>
        <w:spacing w:val="60"/>
      </w:rPr>
    </w:sdtEndPr>
    <w:sdtContent>
      <w:p w14:paraId="550DA668" w14:textId="643237AC" w:rsidR="00592DBF" w:rsidRDefault="00592DBF">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sidRPr="0058336B">
          <w:rPr>
            <w:color w:val="404040" w:themeColor="text1" w:themeTint="BF"/>
            <w:spacing w:val="60"/>
          </w:rPr>
          <w:t>Page</w:t>
        </w:r>
      </w:p>
    </w:sdtContent>
  </w:sdt>
  <w:p w14:paraId="7F1994E3" w14:textId="77777777" w:rsidR="00592DBF" w:rsidRDefault="00592D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eastAsiaTheme="minorEastAsia" w:hAnsiTheme="minorHAnsi" w:cstheme="minorBidi"/>
        <w:sz w:val="22"/>
        <w:szCs w:val="22"/>
      </w:rPr>
      <w:id w:val="749463639"/>
      <w:docPartObj>
        <w:docPartGallery w:val="Page Numbers (Bottom of Page)"/>
        <w:docPartUnique/>
      </w:docPartObj>
    </w:sdtPr>
    <w:sdtEndPr>
      <w:rPr>
        <w:color w:val="767171" w:themeColor="background2" w:themeShade="80"/>
        <w:spacing w:val="60"/>
      </w:rPr>
    </w:sdtEndPr>
    <w:sdtContent>
      <w:p w14:paraId="143630E8" w14:textId="5A55036A" w:rsidR="00850896" w:rsidRDefault="00850896" w:rsidP="00850896">
        <w:pPr>
          <w:pStyle w:val="NormalWeb"/>
        </w:pPr>
      </w:p>
      <w:p w14:paraId="7CF92062" w14:textId="2D7CCEF7" w:rsidR="00592DBF" w:rsidRPr="0058336B" w:rsidRDefault="00592DBF">
        <w:pPr>
          <w:pStyle w:val="Footer"/>
          <w:pBdr>
            <w:top w:val="single" w:sz="4" w:space="1" w:color="D9D9D9" w:themeColor="background1" w:themeShade="D9"/>
          </w:pBdr>
          <w:jc w:val="right"/>
          <w:rPr>
            <w:color w:val="767171" w:themeColor="background2" w:themeShade="80"/>
          </w:rPr>
        </w:pPr>
        <w:r w:rsidRPr="0058336B">
          <w:rPr>
            <w:color w:val="767171" w:themeColor="background2" w:themeShade="80"/>
          </w:rPr>
          <w:fldChar w:fldCharType="begin"/>
        </w:r>
        <w:r w:rsidRPr="0058336B">
          <w:rPr>
            <w:color w:val="767171" w:themeColor="background2" w:themeShade="80"/>
          </w:rPr>
          <w:instrText xml:space="preserve"> PAGE   \* MERGEFORMAT </w:instrText>
        </w:r>
        <w:r w:rsidRPr="0058336B">
          <w:rPr>
            <w:color w:val="767171" w:themeColor="background2" w:themeShade="80"/>
          </w:rPr>
          <w:fldChar w:fldCharType="separate"/>
        </w:r>
        <w:r w:rsidRPr="0058336B">
          <w:rPr>
            <w:noProof/>
            <w:color w:val="767171" w:themeColor="background2" w:themeShade="80"/>
          </w:rPr>
          <w:t>2</w:t>
        </w:r>
        <w:r w:rsidRPr="0058336B">
          <w:rPr>
            <w:noProof/>
            <w:color w:val="767171" w:themeColor="background2" w:themeShade="80"/>
          </w:rPr>
          <w:fldChar w:fldCharType="end"/>
        </w:r>
        <w:r w:rsidRPr="0058336B">
          <w:rPr>
            <w:color w:val="767171" w:themeColor="background2" w:themeShade="80"/>
          </w:rPr>
          <w:t xml:space="preserve"> | </w:t>
        </w:r>
        <w:r w:rsidR="009B00C0" w:rsidRPr="0058336B">
          <w:rPr>
            <w:color w:val="767171" w:themeColor="background2" w:themeShade="80"/>
            <w:spacing w:val="60"/>
          </w:rPr>
          <w:t>AES</w:t>
        </w:r>
      </w:p>
    </w:sdtContent>
  </w:sdt>
  <w:p w14:paraId="41A96697" w14:textId="3D17CE35" w:rsidR="00592DBF" w:rsidRDefault="009C2DF3">
    <w:pPr>
      <w:pStyle w:val="Footer"/>
    </w:pPr>
    <w:r>
      <w:rPr>
        <w:noProof/>
      </w:rPr>
      <w:drawing>
        <wp:inline distT="0" distB="0" distL="0" distR="0" wp14:anchorId="0B63C4BB" wp14:editId="0D7EFEF2">
          <wp:extent cx="878065" cy="381635"/>
          <wp:effectExtent l="0" t="0" r="0" b="0"/>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daly\OneDrive - Ocean County College\Pictures\OCC logos\OCC sails and name logo.jpg"/>
                  <pic:cNvPicPr>
                    <a:picLocks noChangeAspect="1" noChangeArrowheads="1"/>
                  </pic:cNvPicPr>
                </pic:nvPicPr>
                <pic:blipFill>
                  <a:blip r:embed="rId1">
                    <a:clrChange>
                      <a:clrFrom>
                        <a:srgbClr val="FDFDFD"/>
                      </a:clrFrom>
                      <a:clrTo>
                        <a:srgbClr val="FDFDFD">
                          <a:alpha val="0"/>
                        </a:srgbClr>
                      </a:clrTo>
                    </a:clrChange>
                    <a:extLst>
                      <a:ext uri="{28A0092B-C50C-407E-A947-70E740481C1C}">
                        <a14:useLocalDpi xmlns:a14="http://schemas.microsoft.com/office/drawing/2010/main" val="0"/>
                      </a:ext>
                    </a:extLst>
                  </a:blip>
                  <a:srcRect/>
                  <a:stretch>
                    <a:fillRect/>
                  </a:stretch>
                </pic:blipFill>
                <pic:spPr bwMode="auto">
                  <a:xfrm>
                    <a:off x="0" y="0"/>
                    <a:ext cx="878065" cy="3816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AC696D" w14:textId="77777777" w:rsidR="002A1596" w:rsidRDefault="002A1596" w:rsidP="00DE3E51">
      <w:r>
        <w:separator/>
      </w:r>
    </w:p>
  </w:footnote>
  <w:footnote w:type="continuationSeparator" w:id="0">
    <w:p w14:paraId="2F56383A" w14:textId="77777777" w:rsidR="002A1596" w:rsidRDefault="002A1596" w:rsidP="00DE3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406DA" w14:textId="77777777" w:rsidR="00592DBF" w:rsidRDefault="00592DBF" w:rsidP="00FB76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31B39"/>
    <w:multiLevelType w:val="hybridMultilevel"/>
    <w:tmpl w:val="041AC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87A21"/>
    <w:multiLevelType w:val="hybridMultilevel"/>
    <w:tmpl w:val="74F41F50"/>
    <w:lvl w:ilvl="0" w:tplc="9E9EC4A6">
      <w:start w:val="1"/>
      <w:numFmt w:val="bullet"/>
      <w:lvlText w:val=""/>
      <w:lvlJc w:val="left"/>
      <w:pPr>
        <w:ind w:left="720" w:hanging="360"/>
      </w:pPr>
      <w:rPr>
        <w:rFonts w:ascii="Symbol" w:hAnsi="Symbol" w:hint="default"/>
      </w:rPr>
    </w:lvl>
    <w:lvl w:ilvl="1" w:tplc="8E969A34">
      <w:start w:val="1"/>
      <w:numFmt w:val="bullet"/>
      <w:lvlText w:val="o"/>
      <w:lvlJc w:val="left"/>
      <w:pPr>
        <w:ind w:left="1440" w:hanging="360"/>
      </w:pPr>
      <w:rPr>
        <w:rFonts w:ascii="Courier New" w:hAnsi="Courier New" w:hint="default"/>
      </w:rPr>
    </w:lvl>
    <w:lvl w:ilvl="2" w:tplc="3D78A462">
      <w:start w:val="1"/>
      <w:numFmt w:val="bullet"/>
      <w:lvlText w:val=""/>
      <w:lvlJc w:val="left"/>
      <w:pPr>
        <w:ind w:left="2160" w:hanging="360"/>
      </w:pPr>
      <w:rPr>
        <w:rFonts w:ascii="Wingdings" w:hAnsi="Wingdings" w:hint="default"/>
      </w:rPr>
    </w:lvl>
    <w:lvl w:ilvl="3" w:tplc="B672B8CC">
      <w:start w:val="1"/>
      <w:numFmt w:val="bullet"/>
      <w:lvlText w:val=""/>
      <w:lvlJc w:val="left"/>
      <w:pPr>
        <w:ind w:left="2880" w:hanging="360"/>
      </w:pPr>
      <w:rPr>
        <w:rFonts w:ascii="Symbol" w:hAnsi="Symbol" w:hint="default"/>
      </w:rPr>
    </w:lvl>
    <w:lvl w:ilvl="4" w:tplc="23D61BB8">
      <w:start w:val="1"/>
      <w:numFmt w:val="bullet"/>
      <w:lvlText w:val="o"/>
      <w:lvlJc w:val="left"/>
      <w:pPr>
        <w:ind w:left="3600" w:hanging="360"/>
      </w:pPr>
      <w:rPr>
        <w:rFonts w:ascii="Courier New" w:hAnsi="Courier New" w:hint="default"/>
      </w:rPr>
    </w:lvl>
    <w:lvl w:ilvl="5" w:tplc="C95C58B8">
      <w:start w:val="1"/>
      <w:numFmt w:val="bullet"/>
      <w:lvlText w:val=""/>
      <w:lvlJc w:val="left"/>
      <w:pPr>
        <w:ind w:left="4320" w:hanging="360"/>
      </w:pPr>
      <w:rPr>
        <w:rFonts w:ascii="Wingdings" w:hAnsi="Wingdings" w:hint="default"/>
      </w:rPr>
    </w:lvl>
    <w:lvl w:ilvl="6" w:tplc="FE303848">
      <w:start w:val="1"/>
      <w:numFmt w:val="bullet"/>
      <w:lvlText w:val=""/>
      <w:lvlJc w:val="left"/>
      <w:pPr>
        <w:ind w:left="5040" w:hanging="360"/>
      </w:pPr>
      <w:rPr>
        <w:rFonts w:ascii="Symbol" w:hAnsi="Symbol" w:hint="default"/>
      </w:rPr>
    </w:lvl>
    <w:lvl w:ilvl="7" w:tplc="B1964C6C">
      <w:start w:val="1"/>
      <w:numFmt w:val="bullet"/>
      <w:lvlText w:val="o"/>
      <w:lvlJc w:val="left"/>
      <w:pPr>
        <w:ind w:left="5760" w:hanging="360"/>
      </w:pPr>
      <w:rPr>
        <w:rFonts w:ascii="Courier New" w:hAnsi="Courier New" w:hint="default"/>
      </w:rPr>
    </w:lvl>
    <w:lvl w:ilvl="8" w:tplc="190C5D66">
      <w:start w:val="1"/>
      <w:numFmt w:val="bullet"/>
      <w:lvlText w:val=""/>
      <w:lvlJc w:val="left"/>
      <w:pPr>
        <w:ind w:left="6480" w:hanging="360"/>
      </w:pPr>
      <w:rPr>
        <w:rFonts w:ascii="Wingdings" w:hAnsi="Wingdings" w:hint="default"/>
      </w:rPr>
    </w:lvl>
  </w:abstractNum>
  <w:abstractNum w:abstractNumId="2" w15:restartNumberingAfterBreak="0">
    <w:nsid w:val="10F65C16"/>
    <w:multiLevelType w:val="hybridMultilevel"/>
    <w:tmpl w:val="24E4C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81F6B0"/>
    <w:multiLevelType w:val="hybridMultilevel"/>
    <w:tmpl w:val="50788578"/>
    <w:lvl w:ilvl="0" w:tplc="D1C03B54">
      <w:start w:val="1"/>
      <w:numFmt w:val="bullet"/>
      <w:lvlText w:val="-"/>
      <w:lvlJc w:val="left"/>
      <w:pPr>
        <w:ind w:left="720" w:hanging="360"/>
      </w:pPr>
      <w:rPr>
        <w:rFonts w:ascii="Calibri" w:hAnsi="Calibri" w:hint="default"/>
      </w:rPr>
    </w:lvl>
    <w:lvl w:ilvl="1" w:tplc="518CDA54">
      <w:start w:val="1"/>
      <w:numFmt w:val="bullet"/>
      <w:lvlText w:val="o"/>
      <w:lvlJc w:val="left"/>
      <w:pPr>
        <w:ind w:left="1440" w:hanging="360"/>
      </w:pPr>
      <w:rPr>
        <w:rFonts w:ascii="Courier New" w:hAnsi="Courier New" w:hint="default"/>
      </w:rPr>
    </w:lvl>
    <w:lvl w:ilvl="2" w:tplc="4C2CAB78">
      <w:start w:val="1"/>
      <w:numFmt w:val="bullet"/>
      <w:lvlText w:val=""/>
      <w:lvlJc w:val="left"/>
      <w:pPr>
        <w:ind w:left="2160" w:hanging="360"/>
      </w:pPr>
      <w:rPr>
        <w:rFonts w:ascii="Wingdings" w:hAnsi="Wingdings" w:hint="default"/>
      </w:rPr>
    </w:lvl>
    <w:lvl w:ilvl="3" w:tplc="C87A9E5C">
      <w:start w:val="1"/>
      <w:numFmt w:val="bullet"/>
      <w:lvlText w:val=""/>
      <w:lvlJc w:val="left"/>
      <w:pPr>
        <w:ind w:left="2880" w:hanging="360"/>
      </w:pPr>
      <w:rPr>
        <w:rFonts w:ascii="Symbol" w:hAnsi="Symbol" w:hint="default"/>
      </w:rPr>
    </w:lvl>
    <w:lvl w:ilvl="4" w:tplc="B85665EE">
      <w:start w:val="1"/>
      <w:numFmt w:val="bullet"/>
      <w:lvlText w:val="o"/>
      <w:lvlJc w:val="left"/>
      <w:pPr>
        <w:ind w:left="3600" w:hanging="360"/>
      </w:pPr>
      <w:rPr>
        <w:rFonts w:ascii="Courier New" w:hAnsi="Courier New" w:hint="default"/>
      </w:rPr>
    </w:lvl>
    <w:lvl w:ilvl="5" w:tplc="F66C2848">
      <w:start w:val="1"/>
      <w:numFmt w:val="bullet"/>
      <w:lvlText w:val=""/>
      <w:lvlJc w:val="left"/>
      <w:pPr>
        <w:ind w:left="4320" w:hanging="360"/>
      </w:pPr>
      <w:rPr>
        <w:rFonts w:ascii="Wingdings" w:hAnsi="Wingdings" w:hint="default"/>
      </w:rPr>
    </w:lvl>
    <w:lvl w:ilvl="6" w:tplc="A472373E">
      <w:start w:val="1"/>
      <w:numFmt w:val="bullet"/>
      <w:lvlText w:val=""/>
      <w:lvlJc w:val="left"/>
      <w:pPr>
        <w:ind w:left="5040" w:hanging="360"/>
      </w:pPr>
      <w:rPr>
        <w:rFonts w:ascii="Symbol" w:hAnsi="Symbol" w:hint="default"/>
      </w:rPr>
    </w:lvl>
    <w:lvl w:ilvl="7" w:tplc="A1D87F04">
      <w:start w:val="1"/>
      <w:numFmt w:val="bullet"/>
      <w:lvlText w:val="o"/>
      <w:lvlJc w:val="left"/>
      <w:pPr>
        <w:ind w:left="5760" w:hanging="360"/>
      </w:pPr>
      <w:rPr>
        <w:rFonts w:ascii="Courier New" w:hAnsi="Courier New" w:hint="default"/>
      </w:rPr>
    </w:lvl>
    <w:lvl w:ilvl="8" w:tplc="1F2E988A">
      <w:start w:val="1"/>
      <w:numFmt w:val="bullet"/>
      <w:lvlText w:val=""/>
      <w:lvlJc w:val="left"/>
      <w:pPr>
        <w:ind w:left="6480" w:hanging="360"/>
      </w:pPr>
      <w:rPr>
        <w:rFonts w:ascii="Wingdings" w:hAnsi="Wingdings" w:hint="default"/>
      </w:rPr>
    </w:lvl>
  </w:abstractNum>
  <w:abstractNum w:abstractNumId="4" w15:restartNumberingAfterBreak="0">
    <w:nsid w:val="15064DFB"/>
    <w:multiLevelType w:val="hybridMultilevel"/>
    <w:tmpl w:val="83C0D7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89A09A7"/>
    <w:multiLevelType w:val="hybridMultilevel"/>
    <w:tmpl w:val="0180CDF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EA26950"/>
    <w:multiLevelType w:val="hybridMultilevel"/>
    <w:tmpl w:val="E362E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82050D"/>
    <w:multiLevelType w:val="hybridMultilevel"/>
    <w:tmpl w:val="85FC877C"/>
    <w:lvl w:ilvl="0" w:tplc="0860A9D2">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8" w15:restartNumberingAfterBreak="0">
    <w:nsid w:val="2323403A"/>
    <w:multiLevelType w:val="hybridMultilevel"/>
    <w:tmpl w:val="8B0CB62C"/>
    <w:lvl w:ilvl="0" w:tplc="3CB435B6">
      <w:start w:val="1"/>
      <w:numFmt w:val="bullet"/>
      <w:lvlText w:val="•"/>
      <w:lvlJc w:val="left"/>
      <w:pPr>
        <w:tabs>
          <w:tab w:val="num" w:pos="720"/>
        </w:tabs>
        <w:ind w:left="720" w:hanging="360"/>
      </w:pPr>
      <w:rPr>
        <w:rFonts w:ascii="Times New Roman" w:hAnsi="Times New Roman" w:hint="default"/>
      </w:rPr>
    </w:lvl>
    <w:lvl w:ilvl="1" w:tplc="EDBCE720" w:tentative="1">
      <w:start w:val="1"/>
      <w:numFmt w:val="bullet"/>
      <w:lvlText w:val="•"/>
      <w:lvlJc w:val="left"/>
      <w:pPr>
        <w:tabs>
          <w:tab w:val="num" w:pos="1440"/>
        </w:tabs>
        <w:ind w:left="1440" w:hanging="360"/>
      </w:pPr>
      <w:rPr>
        <w:rFonts w:ascii="Times New Roman" w:hAnsi="Times New Roman" w:hint="default"/>
      </w:rPr>
    </w:lvl>
    <w:lvl w:ilvl="2" w:tplc="56DCCA16" w:tentative="1">
      <w:start w:val="1"/>
      <w:numFmt w:val="bullet"/>
      <w:lvlText w:val="•"/>
      <w:lvlJc w:val="left"/>
      <w:pPr>
        <w:tabs>
          <w:tab w:val="num" w:pos="2160"/>
        </w:tabs>
        <w:ind w:left="2160" w:hanging="360"/>
      </w:pPr>
      <w:rPr>
        <w:rFonts w:ascii="Times New Roman" w:hAnsi="Times New Roman" w:hint="default"/>
      </w:rPr>
    </w:lvl>
    <w:lvl w:ilvl="3" w:tplc="388A6106" w:tentative="1">
      <w:start w:val="1"/>
      <w:numFmt w:val="bullet"/>
      <w:lvlText w:val="•"/>
      <w:lvlJc w:val="left"/>
      <w:pPr>
        <w:tabs>
          <w:tab w:val="num" w:pos="2880"/>
        </w:tabs>
        <w:ind w:left="2880" w:hanging="360"/>
      </w:pPr>
      <w:rPr>
        <w:rFonts w:ascii="Times New Roman" w:hAnsi="Times New Roman" w:hint="default"/>
      </w:rPr>
    </w:lvl>
    <w:lvl w:ilvl="4" w:tplc="9C8C2110" w:tentative="1">
      <w:start w:val="1"/>
      <w:numFmt w:val="bullet"/>
      <w:lvlText w:val="•"/>
      <w:lvlJc w:val="left"/>
      <w:pPr>
        <w:tabs>
          <w:tab w:val="num" w:pos="3600"/>
        </w:tabs>
        <w:ind w:left="3600" w:hanging="360"/>
      </w:pPr>
      <w:rPr>
        <w:rFonts w:ascii="Times New Roman" w:hAnsi="Times New Roman" w:hint="default"/>
      </w:rPr>
    </w:lvl>
    <w:lvl w:ilvl="5" w:tplc="B6883792" w:tentative="1">
      <w:start w:val="1"/>
      <w:numFmt w:val="bullet"/>
      <w:lvlText w:val="•"/>
      <w:lvlJc w:val="left"/>
      <w:pPr>
        <w:tabs>
          <w:tab w:val="num" w:pos="4320"/>
        </w:tabs>
        <w:ind w:left="4320" w:hanging="360"/>
      </w:pPr>
      <w:rPr>
        <w:rFonts w:ascii="Times New Roman" w:hAnsi="Times New Roman" w:hint="default"/>
      </w:rPr>
    </w:lvl>
    <w:lvl w:ilvl="6" w:tplc="2A36C584" w:tentative="1">
      <w:start w:val="1"/>
      <w:numFmt w:val="bullet"/>
      <w:lvlText w:val="•"/>
      <w:lvlJc w:val="left"/>
      <w:pPr>
        <w:tabs>
          <w:tab w:val="num" w:pos="5040"/>
        </w:tabs>
        <w:ind w:left="5040" w:hanging="360"/>
      </w:pPr>
      <w:rPr>
        <w:rFonts w:ascii="Times New Roman" w:hAnsi="Times New Roman" w:hint="default"/>
      </w:rPr>
    </w:lvl>
    <w:lvl w:ilvl="7" w:tplc="EDE02F30" w:tentative="1">
      <w:start w:val="1"/>
      <w:numFmt w:val="bullet"/>
      <w:lvlText w:val="•"/>
      <w:lvlJc w:val="left"/>
      <w:pPr>
        <w:tabs>
          <w:tab w:val="num" w:pos="5760"/>
        </w:tabs>
        <w:ind w:left="5760" w:hanging="360"/>
      </w:pPr>
      <w:rPr>
        <w:rFonts w:ascii="Times New Roman" w:hAnsi="Times New Roman" w:hint="default"/>
      </w:rPr>
    </w:lvl>
    <w:lvl w:ilvl="8" w:tplc="B8D4378A"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4965A0E"/>
    <w:multiLevelType w:val="hybridMultilevel"/>
    <w:tmpl w:val="6596B8C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753FED"/>
    <w:multiLevelType w:val="hybridMultilevel"/>
    <w:tmpl w:val="8F227204"/>
    <w:lvl w:ilvl="0" w:tplc="13D41DB2">
      <w:start w:val="1"/>
      <w:numFmt w:val="bullet"/>
      <w:lvlText w:val=""/>
      <w:lvlJc w:val="left"/>
      <w:pPr>
        <w:ind w:left="1440" w:hanging="360"/>
      </w:pPr>
      <w:rPr>
        <w:rFonts w:ascii="Symbol" w:hAnsi="Symbol" w:hint="default"/>
      </w:rPr>
    </w:lvl>
    <w:lvl w:ilvl="1" w:tplc="0409000F">
      <w:start w:val="1"/>
      <w:numFmt w:val="decimal"/>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6431A72"/>
    <w:multiLevelType w:val="hybridMultilevel"/>
    <w:tmpl w:val="3004859C"/>
    <w:lvl w:ilvl="0" w:tplc="1A70B1D8">
      <w:start w:val="1"/>
      <w:numFmt w:val="bullet"/>
      <w:lvlText w:val="-"/>
      <w:lvlJc w:val="left"/>
      <w:pPr>
        <w:ind w:left="720" w:hanging="360"/>
      </w:pPr>
      <w:rPr>
        <w:rFonts w:ascii="Calibri" w:hAnsi="Calibri" w:hint="default"/>
      </w:rPr>
    </w:lvl>
    <w:lvl w:ilvl="1" w:tplc="59FECE74">
      <w:start w:val="1"/>
      <w:numFmt w:val="bullet"/>
      <w:lvlText w:val="o"/>
      <w:lvlJc w:val="left"/>
      <w:pPr>
        <w:ind w:left="1440" w:hanging="360"/>
      </w:pPr>
      <w:rPr>
        <w:rFonts w:ascii="Courier New" w:hAnsi="Courier New" w:hint="default"/>
      </w:rPr>
    </w:lvl>
    <w:lvl w:ilvl="2" w:tplc="CBFCF7AE">
      <w:start w:val="1"/>
      <w:numFmt w:val="bullet"/>
      <w:lvlText w:val=""/>
      <w:lvlJc w:val="left"/>
      <w:pPr>
        <w:ind w:left="2160" w:hanging="360"/>
      </w:pPr>
      <w:rPr>
        <w:rFonts w:ascii="Wingdings" w:hAnsi="Wingdings" w:hint="default"/>
      </w:rPr>
    </w:lvl>
    <w:lvl w:ilvl="3" w:tplc="4F447782">
      <w:start w:val="1"/>
      <w:numFmt w:val="bullet"/>
      <w:lvlText w:val=""/>
      <w:lvlJc w:val="left"/>
      <w:pPr>
        <w:ind w:left="2880" w:hanging="360"/>
      </w:pPr>
      <w:rPr>
        <w:rFonts w:ascii="Symbol" w:hAnsi="Symbol" w:hint="default"/>
      </w:rPr>
    </w:lvl>
    <w:lvl w:ilvl="4" w:tplc="3D5AFE7E">
      <w:start w:val="1"/>
      <w:numFmt w:val="bullet"/>
      <w:lvlText w:val="o"/>
      <w:lvlJc w:val="left"/>
      <w:pPr>
        <w:ind w:left="3600" w:hanging="360"/>
      </w:pPr>
      <w:rPr>
        <w:rFonts w:ascii="Courier New" w:hAnsi="Courier New" w:hint="default"/>
      </w:rPr>
    </w:lvl>
    <w:lvl w:ilvl="5" w:tplc="CA081A60">
      <w:start w:val="1"/>
      <w:numFmt w:val="bullet"/>
      <w:lvlText w:val=""/>
      <w:lvlJc w:val="left"/>
      <w:pPr>
        <w:ind w:left="4320" w:hanging="360"/>
      </w:pPr>
      <w:rPr>
        <w:rFonts w:ascii="Wingdings" w:hAnsi="Wingdings" w:hint="default"/>
      </w:rPr>
    </w:lvl>
    <w:lvl w:ilvl="6" w:tplc="4658F20E">
      <w:start w:val="1"/>
      <w:numFmt w:val="bullet"/>
      <w:lvlText w:val=""/>
      <w:lvlJc w:val="left"/>
      <w:pPr>
        <w:ind w:left="5040" w:hanging="360"/>
      </w:pPr>
      <w:rPr>
        <w:rFonts w:ascii="Symbol" w:hAnsi="Symbol" w:hint="default"/>
      </w:rPr>
    </w:lvl>
    <w:lvl w:ilvl="7" w:tplc="97262CB4">
      <w:start w:val="1"/>
      <w:numFmt w:val="bullet"/>
      <w:lvlText w:val="o"/>
      <w:lvlJc w:val="left"/>
      <w:pPr>
        <w:ind w:left="5760" w:hanging="360"/>
      </w:pPr>
      <w:rPr>
        <w:rFonts w:ascii="Courier New" w:hAnsi="Courier New" w:hint="default"/>
      </w:rPr>
    </w:lvl>
    <w:lvl w:ilvl="8" w:tplc="569E7EA4">
      <w:start w:val="1"/>
      <w:numFmt w:val="bullet"/>
      <w:lvlText w:val=""/>
      <w:lvlJc w:val="left"/>
      <w:pPr>
        <w:ind w:left="6480" w:hanging="360"/>
      </w:pPr>
      <w:rPr>
        <w:rFonts w:ascii="Wingdings" w:hAnsi="Wingdings" w:hint="default"/>
      </w:rPr>
    </w:lvl>
  </w:abstractNum>
  <w:abstractNum w:abstractNumId="12" w15:restartNumberingAfterBreak="0">
    <w:nsid w:val="2A6060A9"/>
    <w:multiLevelType w:val="hybridMultilevel"/>
    <w:tmpl w:val="0F1E677A"/>
    <w:lvl w:ilvl="0" w:tplc="193A1806">
      <w:start w:val="1"/>
      <w:numFmt w:val="upperRoman"/>
      <w:lvlText w:val="%1."/>
      <w:lvlJc w:val="left"/>
      <w:pPr>
        <w:ind w:left="600" w:hanging="360"/>
      </w:pPr>
      <w:rPr>
        <w:rFonts w:hint="default"/>
        <w:b/>
        <w:color w:val="003767"/>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3" w15:restartNumberingAfterBreak="0">
    <w:nsid w:val="2B120A64"/>
    <w:multiLevelType w:val="hybridMultilevel"/>
    <w:tmpl w:val="8C1228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2470F3"/>
    <w:multiLevelType w:val="hybridMultilevel"/>
    <w:tmpl w:val="F6AE2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B4655A"/>
    <w:multiLevelType w:val="multilevel"/>
    <w:tmpl w:val="D1682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7480EB1"/>
    <w:multiLevelType w:val="hybridMultilevel"/>
    <w:tmpl w:val="F3E08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E40A95"/>
    <w:multiLevelType w:val="hybridMultilevel"/>
    <w:tmpl w:val="0BF4EBEA"/>
    <w:lvl w:ilvl="0" w:tplc="0A223F0E">
      <w:start w:val="1"/>
      <w:numFmt w:val="bullet"/>
      <w:lvlText w:val="-"/>
      <w:lvlJc w:val="left"/>
      <w:pPr>
        <w:ind w:left="720" w:hanging="360"/>
      </w:pPr>
      <w:rPr>
        <w:rFonts w:ascii="Calibri" w:hAnsi="Calibri" w:hint="default"/>
      </w:rPr>
    </w:lvl>
    <w:lvl w:ilvl="1" w:tplc="794AA3C0">
      <w:start w:val="1"/>
      <w:numFmt w:val="bullet"/>
      <w:lvlText w:val="o"/>
      <w:lvlJc w:val="left"/>
      <w:pPr>
        <w:ind w:left="1440" w:hanging="360"/>
      </w:pPr>
      <w:rPr>
        <w:rFonts w:ascii="Courier New" w:hAnsi="Courier New" w:hint="default"/>
      </w:rPr>
    </w:lvl>
    <w:lvl w:ilvl="2" w:tplc="93242F8C">
      <w:start w:val="1"/>
      <w:numFmt w:val="bullet"/>
      <w:lvlText w:val=""/>
      <w:lvlJc w:val="left"/>
      <w:pPr>
        <w:ind w:left="2160" w:hanging="360"/>
      </w:pPr>
      <w:rPr>
        <w:rFonts w:ascii="Wingdings" w:hAnsi="Wingdings" w:hint="default"/>
      </w:rPr>
    </w:lvl>
    <w:lvl w:ilvl="3" w:tplc="7012D362">
      <w:start w:val="1"/>
      <w:numFmt w:val="bullet"/>
      <w:lvlText w:val=""/>
      <w:lvlJc w:val="left"/>
      <w:pPr>
        <w:ind w:left="2880" w:hanging="360"/>
      </w:pPr>
      <w:rPr>
        <w:rFonts w:ascii="Symbol" w:hAnsi="Symbol" w:hint="default"/>
      </w:rPr>
    </w:lvl>
    <w:lvl w:ilvl="4" w:tplc="D556C4C2">
      <w:start w:val="1"/>
      <w:numFmt w:val="bullet"/>
      <w:lvlText w:val="o"/>
      <w:lvlJc w:val="left"/>
      <w:pPr>
        <w:ind w:left="3600" w:hanging="360"/>
      </w:pPr>
      <w:rPr>
        <w:rFonts w:ascii="Courier New" w:hAnsi="Courier New" w:hint="default"/>
      </w:rPr>
    </w:lvl>
    <w:lvl w:ilvl="5" w:tplc="01B6DA2E">
      <w:start w:val="1"/>
      <w:numFmt w:val="bullet"/>
      <w:lvlText w:val=""/>
      <w:lvlJc w:val="left"/>
      <w:pPr>
        <w:ind w:left="4320" w:hanging="360"/>
      </w:pPr>
      <w:rPr>
        <w:rFonts w:ascii="Wingdings" w:hAnsi="Wingdings" w:hint="default"/>
      </w:rPr>
    </w:lvl>
    <w:lvl w:ilvl="6" w:tplc="9BD4868E">
      <w:start w:val="1"/>
      <w:numFmt w:val="bullet"/>
      <w:lvlText w:val=""/>
      <w:lvlJc w:val="left"/>
      <w:pPr>
        <w:ind w:left="5040" w:hanging="360"/>
      </w:pPr>
      <w:rPr>
        <w:rFonts w:ascii="Symbol" w:hAnsi="Symbol" w:hint="default"/>
      </w:rPr>
    </w:lvl>
    <w:lvl w:ilvl="7" w:tplc="9B6E77EA">
      <w:start w:val="1"/>
      <w:numFmt w:val="bullet"/>
      <w:lvlText w:val="o"/>
      <w:lvlJc w:val="left"/>
      <w:pPr>
        <w:ind w:left="5760" w:hanging="360"/>
      </w:pPr>
      <w:rPr>
        <w:rFonts w:ascii="Courier New" w:hAnsi="Courier New" w:hint="default"/>
      </w:rPr>
    </w:lvl>
    <w:lvl w:ilvl="8" w:tplc="EDC06B20">
      <w:start w:val="1"/>
      <w:numFmt w:val="bullet"/>
      <w:lvlText w:val=""/>
      <w:lvlJc w:val="left"/>
      <w:pPr>
        <w:ind w:left="6480" w:hanging="360"/>
      </w:pPr>
      <w:rPr>
        <w:rFonts w:ascii="Wingdings" w:hAnsi="Wingdings" w:hint="default"/>
      </w:rPr>
    </w:lvl>
  </w:abstractNum>
  <w:abstractNum w:abstractNumId="18" w15:restartNumberingAfterBreak="0">
    <w:nsid w:val="3D4410F2"/>
    <w:multiLevelType w:val="hybridMultilevel"/>
    <w:tmpl w:val="975E659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D743E74"/>
    <w:multiLevelType w:val="hybridMultilevel"/>
    <w:tmpl w:val="CA302686"/>
    <w:lvl w:ilvl="0" w:tplc="679C21DC">
      <w:start w:val="1"/>
      <w:numFmt w:val="bullet"/>
      <w:lvlText w:val="•"/>
      <w:lvlJc w:val="left"/>
      <w:pPr>
        <w:ind w:left="720" w:hanging="360"/>
      </w:pPr>
      <w:rPr>
        <w:rFonts w:ascii="Calibri" w:eastAsiaTheme="minorHAnsi" w:hAnsi="Calibri" w:cs="Calibri" w:hint="default"/>
        <w:color w:val="000000" w:themeColor="text1"/>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1E9B90"/>
    <w:multiLevelType w:val="hybridMultilevel"/>
    <w:tmpl w:val="64C4533A"/>
    <w:lvl w:ilvl="0" w:tplc="4B1E3316">
      <w:start w:val="1"/>
      <w:numFmt w:val="decimal"/>
      <w:lvlText w:val="%1."/>
      <w:lvlJc w:val="left"/>
      <w:pPr>
        <w:ind w:left="720" w:hanging="360"/>
      </w:pPr>
    </w:lvl>
    <w:lvl w:ilvl="1" w:tplc="2BF00908">
      <w:start w:val="1"/>
      <w:numFmt w:val="lowerLetter"/>
      <w:lvlText w:val="%2."/>
      <w:lvlJc w:val="left"/>
      <w:pPr>
        <w:ind w:left="1440" w:hanging="360"/>
      </w:pPr>
    </w:lvl>
    <w:lvl w:ilvl="2" w:tplc="EBEEC45E">
      <w:start w:val="1"/>
      <w:numFmt w:val="lowerRoman"/>
      <w:lvlText w:val="%3."/>
      <w:lvlJc w:val="right"/>
      <w:pPr>
        <w:ind w:left="2160" w:hanging="180"/>
      </w:pPr>
    </w:lvl>
    <w:lvl w:ilvl="3" w:tplc="FDC8887E">
      <w:start w:val="1"/>
      <w:numFmt w:val="decimal"/>
      <w:lvlText w:val="%4."/>
      <w:lvlJc w:val="left"/>
      <w:pPr>
        <w:ind w:left="2880" w:hanging="360"/>
      </w:pPr>
    </w:lvl>
    <w:lvl w:ilvl="4" w:tplc="BC06A392">
      <w:start w:val="1"/>
      <w:numFmt w:val="lowerLetter"/>
      <w:lvlText w:val="%5."/>
      <w:lvlJc w:val="left"/>
      <w:pPr>
        <w:ind w:left="3600" w:hanging="360"/>
      </w:pPr>
    </w:lvl>
    <w:lvl w:ilvl="5" w:tplc="B5061E1A">
      <w:start w:val="1"/>
      <w:numFmt w:val="lowerRoman"/>
      <w:lvlText w:val="%6."/>
      <w:lvlJc w:val="right"/>
      <w:pPr>
        <w:ind w:left="4320" w:hanging="180"/>
      </w:pPr>
    </w:lvl>
    <w:lvl w:ilvl="6" w:tplc="3CCCC012">
      <w:start w:val="1"/>
      <w:numFmt w:val="decimal"/>
      <w:lvlText w:val="%7."/>
      <w:lvlJc w:val="left"/>
      <w:pPr>
        <w:ind w:left="5040" w:hanging="360"/>
      </w:pPr>
    </w:lvl>
    <w:lvl w:ilvl="7" w:tplc="29587978">
      <w:start w:val="1"/>
      <w:numFmt w:val="lowerLetter"/>
      <w:lvlText w:val="%8."/>
      <w:lvlJc w:val="left"/>
      <w:pPr>
        <w:ind w:left="5760" w:hanging="360"/>
      </w:pPr>
    </w:lvl>
    <w:lvl w:ilvl="8" w:tplc="884A09DA">
      <w:start w:val="1"/>
      <w:numFmt w:val="lowerRoman"/>
      <w:lvlText w:val="%9."/>
      <w:lvlJc w:val="right"/>
      <w:pPr>
        <w:ind w:left="6480" w:hanging="180"/>
      </w:pPr>
    </w:lvl>
  </w:abstractNum>
  <w:abstractNum w:abstractNumId="21" w15:restartNumberingAfterBreak="0">
    <w:nsid w:val="43211D48"/>
    <w:multiLevelType w:val="hybridMultilevel"/>
    <w:tmpl w:val="F8C64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E0318F"/>
    <w:multiLevelType w:val="hybridMultilevel"/>
    <w:tmpl w:val="CD9EE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EE0DA7"/>
    <w:multiLevelType w:val="hybridMultilevel"/>
    <w:tmpl w:val="C16CC980"/>
    <w:lvl w:ilvl="0" w:tplc="B46063BA">
      <w:start w:val="1"/>
      <w:numFmt w:val="bullet"/>
      <w:lvlText w:val="-"/>
      <w:lvlJc w:val="left"/>
      <w:pPr>
        <w:ind w:left="720" w:hanging="360"/>
      </w:pPr>
      <w:rPr>
        <w:rFonts w:ascii="Calibri" w:hAnsi="Calibri" w:hint="default"/>
      </w:rPr>
    </w:lvl>
    <w:lvl w:ilvl="1" w:tplc="53A68842">
      <w:start w:val="1"/>
      <w:numFmt w:val="bullet"/>
      <w:lvlText w:val="o"/>
      <w:lvlJc w:val="left"/>
      <w:pPr>
        <w:ind w:left="1440" w:hanging="360"/>
      </w:pPr>
      <w:rPr>
        <w:rFonts w:ascii="Courier New" w:hAnsi="Courier New" w:hint="default"/>
      </w:rPr>
    </w:lvl>
    <w:lvl w:ilvl="2" w:tplc="D944801C">
      <w:start w:val="1"/>
      <w:numFmt w:val="bullet"/>
      <w:lvlText w:val=""/>
      <w:lvlJc w:val="left"/>
      <w:pPr>
        <w:ind w:left="2160" w:hanging="360"/>
      </w:pPr>
      <w:rPr>
        <w:rFonts w:ascii="Wingdings" w:hAnsi="Wingdings" w:hint="default"/>
      </w:rPr>
    </w:lvl>
    <w:lvl w:ilvl="3" w:tplc="15CEFFB8">
      <w:start w:val="1"/>
      <w:numFmt w:val="bullet"/>
      <w:lvlText w:val=""/>
      <w:lvlJc w:val="left"/>
      <w:pPr>
        <w:ind w:left="2880" w:hanging="360"/>
      </w:pPr>
      <w:rPr>
        <w:rFonts w:ascii="Symbol" w:hAnsi="Symbol" w:hint="default"/>
      </w:rPr>
    </w:lvl>
    <w:lvl w:ilvl="4" w:tplc="C082D3F6">
      <w:start w:val="1"/>
      <w:numFmt w:val="bullet"/>
      <w:lvlText w:val="o"/>
      <w:lvlJc w:val="left"/>
      <w:pPr>
        <w:ind w:left="3600" w:hanging="360"/>
      </w:pPr>
      <w:rPr>
        <w:rFonts w:ascii="Courier New" w:hAnsi="Courier New" w:hint="default"/>
      </w:rPr>
    </w:lvl>
    <w:lvl w:ilvl="5" w:tplc="18246B54">
      <w:start w:val="1"/>
      <w:numFmt w:val="bullet"/>
      <w:lvlText w:val=""/>
      <w:lvlJc w:val="left"/>
      <w:pPr>
        <w:ind w:left="4320" w:hanging="360"/>
      </w:pPr>
      <w:rPr>
        <w:rFonts w:ascii="Wingdings" w:hAnsi="Wingdings" w:hint="default"/>
      </w:rPr>
    </w:lvl>
    <w:lvl w:ilvl="6" w:tplc="D2CC598C">
      <w:start w:val="1"/>
      <w:numFmt w:val="bullet"/>
      <w:lvlText w:val=""/>
      <w:lvlJc w:val="left"/>
      <w:pPr>
        <w:ind w:left="5040" w:hanging="360"/>
      </w:pPr>
      <w:rPr>
        <w:rFonts w:ascii="Symbol" w:hAnsi="Symbol" w:hint="default"/>
      </w:rPr>
    </w:lvl>
    <w:lvl w:ilvl="7" w:tplc="D3F05E06">
      <w:start w:val="1"/>
      <w:numFmt w:val="bullet"/>
      <w:lvlText w:val="o"/>
      <w:lvlJc w:val="left"/>
      <w:pPr>
        <w:ind w:left="5760" w:hanging="360"/>
      </w:pPr>
      <w:rPr>
        <w:rFonts w:ascii="Courier New" w:hAnsi="Courier New" w:hint="default"/>
      </w:rPr>
    </w:lvl>
    <w:lvl w:ilvl="8" w:tplc="8D78D418">
      <w:start w:val="1"/>
      <w:numFmt w:val="bullet"/>
      <w:lvlText w:val=""/>
      <w:lvlJc w:val="left"/>
      <w:pPr>
        <w:ind w:left="6480" w:hanging="360"/>
      </w:pPr>
      <w:rPr>
        <w:rFonts w:ascii="Wingdings" w:hAnsi="Wingdings" w:hint="default"/>
      </w:rPr>
    </w:lvl>
  </w:abstractNum>
  <w:abstractNum w:abstractNumId="24" w15:restartNumberingAfterBreak="0">
    <w:nsid w:val="4D82285D"/>
    <w:multiLevelType w:val="hybridMultilevel"/>
    <w:tmpl w:val="87788E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0CE2C5E"/>
    <w:multiLevelType w:val="hybridMultilevel"/>
    <w:tmpl w:val="948A03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1462867"/>
    <w:multiLevelType w:val="hybridMultilevel"/>
    <w:tmpl w:val="92E4C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CB5B79"/>
    <w:multiLevelType w:val="hybridMultilevel"/>
    <w:tmpl w:val="2822FEE0"/>
    <w:lvl w:ilvl="0" w:tplc="698EDB96">
      <w:start w:val="1"/>
      <w:numFmt w:val="decimal"/>
      <w:lvlText w:val="%1."/>
      <w:lvlJc w:val="left"/>
      <w:pPr>
        <w:ind w:left="720" w:hanging="360"/>
      </w:pPr>
    </w:lvl>
    <w:lvl w:ilvl="1" w:tplc="82EC0192">
      <w:start w:val="1"/>
      <w:numFmt w:val="lowerLetter"/>
      <w:lvlText w:val="%2."/>
      <w:lvlJc w:val="left"/>
      <w:pPr>
        <w:ind w:left="1440" w:hanging="360"/>
      </w:pPr>
    </w:lvl>
    <w:lvl w:ilvl="2" w:tplc="966E6D78">
      <w:start w:val="1"/>
      <w:numFmt w:val="lowerRoman"/>
      <w:lvlText w:val="%3."/>
      <w:lvlJc w:val="right"/>
      <w:pPr>
        <w:ind w:left="2160" w:hanging="180"/>
      </w:pPr>
    </w:lvl>
    <w:lvl w:ilvl="3" w:tplc="1492A1EA">
      <w:start w:val="1"/>
      <w:numFmt w:val="decimal"/>
      <w:lvlText w:val="%4."/>
      <w:lvlJc w:val="left"/>
      <w:pPr>
        <w:ind w:left="2880" w:hanging="360"/>
      </w:pPr>
    </w:lvl>
    <w:lvl w:ilvl="4" w:tplc="FE54A358">
      <w:start w:val="1"/>
      <w:numFmt w:val="lowerLetter"/>
      <w:lvlText w:val="%5."/>
      <w:lvlJc w:val="left"/>
      <w:pPr>
        <w:ind w:left="3600" w:hanging="360"/>
      </w:pPr>
    </w:lvl>
    <w:lvl w:ilvl="5" w:tplc="D5D6141C">
      <w:start w:val="1"/>
      <w:numFmt w:val="lowerRoman"/>
      <w:lvlText w:val="%6."/>
      <w:lvlJc w:val="right"/>
      <w:pPr>
        <w:ind w:left="4320" w:hanging="180"/>
      </w:pPr>
    </w:lvl>
    <w:lvl w:ilvl="6" w:tplc="B5504A08">
      <w:start w:val="1"/>
      <w:numFmt w:val="decimal"/>
      <w:lvlText w:val="%7."/>
      <w:lvlJc w:val="left"/>
      <w:pPr>
        <w:ind w:left="5040" w:hanging="360"/>
      </w:pPr>
    </w:lvl>
    <w:lvl w:ilvl="7" w:tplc="A76A2316">
      <w:start w:val="1"/>
      <w:numFmt w:val="lowerLetter"/>
      <w:lvlText w:val="%8."/>
      <w:lvlJc w:val="left"/>
      <w:pPr>
        <w:ind w:left="5760" w:hanging="360"/>
      </w:pPr>
    </w:lvl>
    <w:lvl w:ilvl="8" w:tplc="6A6066F4">
      <w:start w:val="1"/>
      <w:numFmt w:val="lowerRoman"/>
      <w:lvlText w:val="%9."/>
      <w:lvlJc w:val="right"/>
      <w:pPr>
        <w:ind w:left="6480" w:hanging="180"/>
      </w:pPr>
    </w:lvl>
  </w:abstractNum>
  <w:abstractNum w:abstractNumId="28" w15:restartNumberingAfterBreak="0">
    <w:nsid w:val="5871314F"/>
    <w:multiLevelType w:val="hybridMultilevel"/>
    <w:tmpl w:val="DF704EFC"/>
    <w:lvl w:ilvl="0" w:tplc="B43A9F0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50656A"/>
    <w:multiLevelType w:val="hybridMultilevel"/>
    <w:tmpl w:val="30302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1B57BF"/>
    <w:multiLevelType w:val="hybridMultilevel"/>
    <w:tmpl w:val="1E3AE1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2F6264"/>
    <w:multiLevelType w:val="hybridMultilevel"/>
    <w:tmpl w:val="055E666E"/>
    <w:lvl w:ilvl="0" w:tplc="109ED262">
      <w:start w:val="1"/>
      <w:numFmt w:val="decimal"/>
      <w:lvlText w:val="%1."/>
      <w:lvlJc w:val="left"/>
      <w:pPr>
        <w:ind w:left="720" w:hanging="360"/>
      </w:pPr>
    </w:lvl>
    <w:lvl w:ilvl="1" w:tplc="74623674">
      <w:start w:val="1"/>
      <w:numFmt w:val="lowerLetter"/>
      <w:lvlText w:val="%2."/>
      <w:lvlJc w:val="left"/>
      <w:pPr>
        <w:ind w:left="1440" w:hanging="360"/>
      </w:pPr>
    </w:lvl>
    <w:lvl w:ilvl="2" w:tplc="79DA0D34">
      <w:start w:val="1"/>
      <w:numFmt w:val="lowerRoman"/>
      <w:lvlText w:val="%3."/>
      <w:lvlJc w:val="right"/>
      <w:pPr>
        <w:ind w:left="2160" w:hanging="180"/>
      </w:pPr>
    </w:lvl>
    <w:lvl w:ilvl="3" w:tplc="FC480ECA">
      <w:start w:val="1"/>
      <w:numFmt w:val="decimal"/>
      <w:lvlText w:val="%4."/>
      <w:lvlJc w:val="left"/>
      <w:pPr>
        <w:ind w:left="2880" w:hanging="360"/>
      </w:pPr>
    </w:lvl>
    <w:lvl w:ilvl="4" w:tplc="BFFCBD82">
      <w:start w:val="1"/>
      <w:numFmt w:val="lowerLetter"/>
      <w:lvlText w:val="%5."/>
      <w:lvlJc w:val="left"/>
      <w:pPr>
        <w:ind w:left="3600" w:hanging="360"/>
      </w:pPr>
    </w:lvl>
    <w:lvl w:ilvl="5" w:tplc="9872F2CA">
      <w:start w:val="1"/>
      <w:numFmt w:val="lowerRoman"/>
      <w:lvlText w:val="%6."/>
      <w:lvlJc w:val="right"/>
      <w:pPr>
        <w:ind w:left="4320" w:hanging="180"/>
      </w:pPr>
    </w:lvl>
    <w:lvl w:ilvl="6" w:tplc="AFF61690">
      <w:start w:val="1"/>
      <w:numFmt w:val="decimal"/>
      <w:lvlText w:val="%7."/>
      <w:lvlJc w:val="left"/>
      <w:pPr>
        <w:ind w:left="5040" w:hanging="360"/>
      </w:pPr>
    </w:lvl>
    <w:lvl w:ilvl="7" w:tplc="D6145150">
      <w:start w:val="1"/>
      <w:numFmt w:val="lowerLetter"/>
      <w:lvlText w:val="%8."/>
      <w:lvlJc w:val="left"/>
      <w:pPr>
        <w:ind w:left="5760" w:hanging="360"/>
      </w:pPr>
    </w:lvl>
    <w:lvl w:ilvl="8" w:tplc="E208E5CA">
      <w:start w:val="1"/>
      <w:numFmt w:val="lowerRoman"/>
      <w:lvlText w:val="%9."/>
      <w:lvlJc w:val="right"/>
      <w:pPr>
        <w:ind w:left="6480" w:hanging="180"/>
      </w:pPr>
    </w:lvl>
  </w:abstractNum>
  <w:abstractNum w:abstractNumId="32" w15:restartNumberingAfterBreak="0">
    <w:nsid w:val="5BC136D5"/>
    <w:multiLevelType w:val="hybridMultilevel"/>
    <w:tmpl w:val="391E8C80"/>
    <w:lvl w:ilvl="0" w:tplc="679C21DC">
      <w:start w:val="1"/>
      <w:numFmt w:val="bullet"/>
      <w:lvlText w:val="•"/>
      <w:lvlJc w:val="left"/>
      <w:pPr>
        <w:ind w:left="720" w:hanging="360"/>
      </w:pPr>
      <w:rPr>
        <w:rFonts w:ascii="Calibri" w:eastAsiaTheme="minorHAnsi" w:hAnsi="Calibri" w:cs="Calibri" w:hint="default"/>
        <w:color w:val="000000" w:themeColor="text1"/>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C515D4"/>
    <w:multiLevelType w:val="hybridMultilevel"/>
    <w:tmpl w:val="7EB0A7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1A84208"/>
    <w:multiLevelType w:val="multilevel"/>
    <w:tmpl w:val="E294E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3A8A362"/>
    <w:multiLevelType w:val="hybridMultilevel"/>
    <w:tmpl w:val="2BAE3EF8"/>
    <w:lvl w:ilvl="0" w:tplc="1C1A7098">
      <w:start w:val="1"/>
      <w:numFmt w:val="decimal"/>
      <w:lvlText w:val="%1."/>
      <w:lvlJc w:val="left"/>
      <w:pPr>
        <w:ind w:left="720" w:hanging="360"/>
      </w:pPr>
    </w:lvl>
    <w:lvl w:ilvl="1" w:tplc="12B87F3E">
      <w:start w:val="1"/>
      <w:numFmt w:val="lowerLetter"/>
      <w:lvlText w:val="%2."/>
      <w:lvlJc w:val="left"/>
      <w:pPr>
        <w:ind w:left="1440" w:hanging="360"/>
      </w:pPr>
    </w:lvl>
    <w:lvl w:ilvl="2" w:tplc="D742A2FE">
      <w:start w:val="1"/>
      <w:numFmt w:val="lowerRoman"/>
      <w:lvlText w:val="%3."/>
      <w:lvlJc w:val="right"/>
      <w:pPr>
        <w:ind w:left="2160" w:hanging="180"/>
      </w:pPr>
    </w:lvl>
    <w:lvl w:ilvl="3" w:tplc="964C68D8">
      <w:start w:val="1"/>
      <w:numFmt w:val="decimal"/>
      <w:lvlText w:val="%4."/>
      <w:lvlJc w:val="left"/>
      <w:pPr>
        <w:ind w:left="2880" w:hanging="360"/>
      </w:pPr>
    </w:lvl>
    <w:lvl w:ilvl="4" w:tplc="8BB4E56E">
      <w:start w:val="1"/>
      <w:numFmt w:val="lowerLetter"/>
      <w:lvlText w:val="%5."/>
      <w:lvlJc w:val="left"/>
      <w:pPr>
        <w:ind w:left="3600" w:hanging="360"/>
      </w:pPr>
    </w:lvl>
    <w:lvl w:ilvl="5" w:tplc="3EE8B7D2">
      <w:start w:val="1"/>
      <w:numFmt w:val="lowerRoman"/>
      <w:lvlText w:val="%6."/>
      <w:lvlJc w:val="right"/>
      <w:pPr>
        <w:ind w:left="4320" w:hanging="180"/>
      </w:pPr>
    </w:lvl>
    <w:lvl w:ilvl="6" w:tplc="7B18D322">
      <w:start w:val="1"/>
      <w:numFmt w:val="decimal"/>
      <w:lvlText w:val="%7."/>
      <w:lvlJc w:val="left"/>
      <w:pPr>
        <w:ind w:left="5040" w:hanging="360"/>
      </w:pPr>
    </w:lvl>
    <w:lvl w:ilvl="7" w:tplc="3766C7AC">
      <w:start w:val="1"/>
      <w:numFmt w:val="lowerLetter"/>
      <w:lvlText w:val="%8."/>
      <w:lvlJc w:val="left"/>
      <w:pPr>
        <w:ind w:left="5760" w:hanging="360"/>
      </w:pPr>
    </w:lvl>
    <w:lvl w:ilvl="8" w:tplc="9D52CAC2">
      <w:start w:val="1"/>
      <w:numFmt w:val="lowerRoman"/>
      <w:lvlText w:val="%9."/>
      <w:lvlJc w:val="right"/>
      <w:pPr>
        <w:ind w:left="6480" w:hanging="180"/>
      </w:pPr>
    </w:lvl>
  </w:abstractNum>
  <w:abstractNum w:abstractNumId="36" w15:restartNumberingAfterBreak="0">
    <w:nsid w:val="65B6C4E5"/>
    <w:multiLevelType w:val="hybridMultilevel"/>
    <w:tmpl w:val="8CB8E506"/>
    <w:lvl w:ilvl="0" w:tplc="DA28D642">
      <w:start w:val="1"/>
      <w:numFmt w:val="decimal"/>
      <w:lvlText w:val="%1."/>
      <w:lvlJc w:val="left"/>
      <w:pPr>
        <w:ind w:left="720" w:hanging="360"/>
      </w:pPr>
    </w:lvl>
    <w:lvl w:ilvl="1" w:tplc="5AD63EEE">
      <w:start w:val="1"/>
      <w:numFmt w:val="lowerLetter"/>
      <w:lvlText w:val="%2."/>
      <w:lvlJc w:val="left"/>
      <w:pPr>
        <w:ind w:left="1440" w:hanging="360"/>
      </w:pPr>
    </w:lvl>
    <w:lvl w:ilvl="2" w:tplc="A5E028A2">
      <w:start w:val="1"/>
      <w:numFmt w:val="lowerRoman"/>
      <w:lvlText w:val="%3."/>
      <w:lvlJc w:val="right"/>
      <w:pPr>
        <w:ind w:left="2160" w:hanging="180"/>
      </w:pPr>
    </w:lvl>
    <w:lvl w:ilvl="3" w:tplc="2B385550">
      <w:start w:val="1"/>
      <w:numFmt w:val="decimal"/>
      <w:lvlText w:val="%4."/>
      <w:lvlJc w:val="left"/>
      <w:pPr>
        <w:ind w:left="2880" w:hanging="360"/>
      </w:pPr>
    </w:lvl>
    <w:lvl w:ilvl="4" w:tplc="48C8813E">
      <w:start w:val="1"/>
      <w:numFmt w:val="lowerLetter"/>
      <w:lvlText w:val="%5."/>
      <w:lvlJc w:val="left"/>
      <w:pPr>
        <w:ind w:left="3600" w:hanging="360"/>
      </w:pPr>
    </w:lvl>
    <w:lvl w:ilvl="5" w:tplc="CD224568">
      <w:start w:val="1"/>
      <w:numFmt w:val="lowerRoman"/>
      <w:lvlText w:val="%6."/>
      <w:lvlJc w:val="right"/>
      <w:pPr>
        <w:ind w:left="4320" w:hanging="180"/>
      </w:pPr>
    </w:lvl>
    <w:lvl w:ilvl="6" w:tplc="18340828">
      <w:start w:val="1"/>
      <w:numFmt w:val="decimal"/>
      <w:lvlText w:val="%7."/>
      <w:lvlJc w:val="left"/>
      <w:pPr>
        <w:ind w:left="5040" w:hanging="360"/>
      </w:pPr>
    </w:lvl>
    <w:lvl w:ilvl="7" w:tplc="2DDCBDDA">
      <w:start w:val="1"/>
      <w:numFmt w:val="lowerLetter"/>
      <w:lvlText w:val="%8."/>
      <w:lvlJc w:val="left"/>
      <w:pPr>
        <w:ind w:left="5760" w:hanging="360"/>
      </w:pPr>
    </w:lvl>
    <w:lvl w:ilvl="8" w:tplc="E52EAE40">
      <w:start w:val="1"/>
      <w:numFmt w:val="lowerRoman"/>
      <w:lvlText w:val="%9."/>
      <w:lvlJc w:val="right"/>
      <w:pPr>
        <w:ind w:left="6480" w:hanging="180"/>
      </w:pPr>
    </w:lvl>
  </w:abstractNum>
  <w:abstractNum w:abstractNumId="37" w15:restartNumberingAfterBreak="0">
    <w:nsid w:val="6770754A"/>
    <w:multiLevelType w:val="hybridMultilevel"/>
    <w:tmpl w:val="D27A37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84C7C46"/>
    <w:multiLevelType w:val="hybridMultilevel"/>
    <w:tmpl w:val="A0489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99062E"/>
    <w:multiLevelType w:val="hybridMultilevel"/>
    <w:tmpl w:val="78F269D8"/>
    <w:lvl w:ilvl="0" w:tplc="1D16304A">
      <w:start w:val="1"/>
      <w:numFmt w:val="upperRoman"/>
      <w:pStyle w:val="TOC1"/>
      <w:lvlText w:val="%1."/>
      <w:lvlJc w:val="left"/>
      <w:pPr>
        <w:ind w:left="960" w:hanging="720"/>
      </w:pPr>
      <w:rPr>
        <w:rFonts w:hint="default"/>
        <w:b/>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40" w15:restartNumberingAfterBreak="0">
    <w:nsid w:val="6CAF4F50"/>
    <w:multiLevelType w:val="hybridMultilevel"/>
    <w:tmpl w:val="E8A47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D83423"/>
    <w:multiLevelType w:val="hybridMultilevel"/>
    <w:tmpl w:val="CFDCC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EF4CF3"/>
    <w:multiLevelType w:val="hybridMultilevel"/>
    <w:tmpl w:val="0E3C613A"/>
    <w:lvl w:ilvl="0" w:tplc="6BE49A40">
      <w:start w:val="1"/>
      <w:numFmt w:val="decimal"/>
      <w:lvlText w:val="%1."/>
      <w:lvlJc w:val="left"/>
      <w:pPr>
        <w:ind w:left="720" w:hanging="360"/>
      </w:pPr>
    </w:lvl>
    <w:lvl w:ilvl="1" w:tplc="37B8E468">
      <w:start w:val="1"/>
      <w:numFmt w:val="lowerLetter"/>
      <w:lvlText w:val="%2."/>
      <w:lvlJc w:val="left"/>
      <w:pPr>
        <w:ind w:left="1440" w:hanging="360"/>
      </w:pPr>
    </w:lvl>
    <w:lvl w:ilvl="2" w:tplc="2DA2F5AC">
      <w:start w:val="1"/>
      <w:numFmt w:val="lowerRoman"/>
      <w:lvlText w:val="%3."/>
      <w:lvlJc w:val="right"/>
      <w:pPr>
        <w:ind w:left="2160" w:hanging="180"/>
      </w:pPr>
    </w:lvl>
    <w:lvl w:ilvl="3" w:tplc="75B41992">
      <w:start w:val="1"/>
      <w:numFmt w:val="decimal"/>
      <w:lvlText w:val="%4."/>
      <w:lvlJc w:val="left"/>
      <w:pPr>
        <w:ind w:left="2880" w:hanging="360"/>
      </w:pPr>
    </w:lvl>
    <w:lvl w:ilvl="4" w:tplc="61940294">
      <w:start w:val="1"/>
      <w:numFmt w:val="lowerLetter"/>
      <w:lvlText w:val="%5."/>
      <w:lvlJc w:val="left"/>
      <w:pPr>
        <w:ind w:left="3600" w:hanging="360"/>
      </w:pPr>
    </w:lvl>
    <w:lvl w:ilvl="5" w:tplc="5602ED0C">
      <w:start w:val="1"/>
      <w:numFmt w:val="lowerRoman"/>
      <w:lvlText w:val="%6."/>
      <w:lvlJc w:val="right"/>
      <w:pPr>
        <w:ind w:left="4320" w:hanging="180"/>
      </w:pPr>
    </w:lvl>
    <w:lvl w:ilvl="6" w:tplc="8DD23066">
      <w:start w:val="1"/>
      <w:numFmt w:val="decimal"/>
      <w:lvlText w:val="%7."/>
      <w:lvlJc w:val="left"/>
      <w:pPr>
        <w:ind w:left="5040" w:hanging="360"/>
      </w:pPr>
    </w:lvl>
    <w:lvl w:ilvl="7" w:tplc="2BA854A6">
      <w:start w:val="1"/>
      <w:numFmt w:val="lowerLetter"/>
      <w:lvlText w:val="%8."/>
      <w:lvlJc w:val="left"/>
      <w:pPr>
        <w:ind w:left="5760" w:hanging="360"/>
      </w:pPr>
    </w:lvl>
    <w:lvl w:ilvl="8" w:tplc="C296B090">
      <w:start w:val="1"/>
      <w:numFmt w:val="lowerRoman"/>
      <w:lvlText w:val="%9."/>
      <w:lvlJc w:val="right"/>
      <w:pPr>
        <w:ind w:left="6480" w:hanging="180"/>
      </w:pPr>
    </w:lvl>
  </w:abstractNum>
  <w:abstractNum w:abstractNumId="43" w15:restartNumberingAfterBreak="0">
    <w:nsid w:val="71937524"/>
    <w:multiLevelType w:val="hybridMultilevel"/>
    <w:tmpl w:val="200E2792"/>
    <w:lvl w:ilvl="0" w:tplc="193A1806">
      <w:start w:val="1"/>
      <w:numFmt w:val="upperRoman"/>
      <w:lvlText w:val="%1."/>
      <w:lvlJc w:val="left"/>
      <w:pPr>
        <w:ind w:left="720" w:hanging="720"/>
      </w:pPr>
      <w:rPr>
        <w:rFonts w:hint="default"/>
        <w:b/>
        <w:color w:val="003767"/>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7"/>
  </w:num>
  <w:num w:numId="2">
    <w:abstractNumId w:val="11"/>
  </w:num>
  <w:num w:numId="3">
    <w:abstractNumId w:val="23"/>
  </w:num>
  <w:num w:numId="4">
    <w:abstractNumId w:val="3"/>
  </w:num>
  <w:num w:numId="5">
    <w:abstractNumId w:val="1"/>
  </w:num>
  <w:num w:numId="6">
    <w:abstractNumId w:val="36"/>
  </w:num>
  <w:num w:numId="7">
    <w:abstractNumId w:val="20"/>
  </w:num>
  <w:num w:numId="8">
    <w:abstractNumId w:val="35"/>
  </w:num>
  <w:num w:numId="9">
    <w:abstractNumId w:val="31"/>
  </w:num>
  <w:num w:numId="10">
    <w:abstractNumId w:val="42"/>
  </w:num>
  <w:num w:numId="11">
    <w:abstractNumId w:val="27"/>
  </w:num>
  <w:num w:numId="12">
    <w:abstractNumId w:val="18"/>
  </w:num>
  <w:num w:numId="13">
    <w:abstractNumId w:val="14"/>
  </w:num>
  <w:num w:numId="14">
    <w:abstractNumId w:val="40"/>
  </w:num>
  <w:num w:numId="15">
    <w:abstractNumId w:val="37"/>
  </w:num>
  <w:num w:numId="16">
    <w:abstractNumId w:val="0"/>
  </w:num>
  <w:num w:numId="17">
    <w:abstractNumId w:val="25"/>
  </w:num>
  <w:num w:numId="18">
    <w:abstractNumId w:val="41"/>
  </w:num>
  <w:num w:numId="19">
    <w:abstractNumId w:val="24"/>
  </w:num>
  <w:num w:numId="20">
    <w:abstractNumId w:val="10"/>
  </w:num>
  <w:num w:numId="21">
    <w:abstractNumId w:val="26"/>
  </w:num>
  <w:num w:numId="22">
    <w:abstractNumId w:val="38"/>
  </w:num>
  <w:num w:numId="23">
    <w:abstractNumId w:val="22"/>
  </w:num>
  <w:num w:numId="24">
    <w:abstractNumId w:val="21"/>
  </w:num>
  <w:num w:numId="25">
    <w:abstractNumId w:val="28"/>
  </w:num>
  <w:num w:numId="26">
    <w:abstractNumId w:val="19"/>
  </w:num>
  <w:num w:numId="27">
    <w:abstractNumId w:val="32"/>
  </w:num>
  <w:num w:numId="28">
    <w:abstractNumId w:val="2"/>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num>
  <w:num w:numId="31">
    <w:abstractNumId w:val="16"/>
  </w:num>
  <w:num w:numId="32">
    <w:abstractNumId w:val="4"/>
  </w:num>
  <w:num w:numId="33">
    <w:abstractNumId w:val="29"/>
  </w:num>
  <w:num w:numId="34">
    <w:abstractNumId w:val="30"/>
  </w:num>
  <w:num w:numId="35">
    <w:abstractNumId w:val="9"/>
  </w:num>
  <w:num w:numId="36">
    <w:abstractNumId w:val="5"/>
  </w:num>
  <w:num w:numId="37">
    <w:abstractNumId w:val="13"/>
  </w:num>
  <w:num w:numId="38">
    <w:abstractNumId w:val="34"/>
  </w:num>
  <w:num w:numId="39">
    <w:abstractNumId w:val="15"/>
  </w:num>
  <w:num w:numId="40">
    <w:abstractNumId w:val="8"/>
  </w:num>
  <w:num w:numId="41">
    <w:abstractNumId w:val="6"/>
  </w:num>
  <w:num w:numId="42">
    <w:abstractNumId w:val="43"/>
  </w:num>
  <w:num w:numId="43">
    <w:abstractNumId w:val="39"/>
  </w:num>
  <w:num w:numId="44">
    <w:abstractNumId w:val="7"/>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153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E51"/>
    <w:rsid w:val="000005D4"/>
    <w:rsid w:val="0000074B"/>
    <w:rsid w:val="000110DE"/>
    <w:rsid w:val="00022C2E"/>
    <w:rsid w:val="0002C1A4"/>
    <w:rsid w:val="000313F4"/>
    <w:rsid w:val="00042F77"/>
    <w:rsid w:val="000513B9"/>
    <w:rsid w:val="00053432"/>
    <w:rsid w:val="000545AA"/>
    <w:rsid w:val="00060FD0"/>
    <w:rsid w:val="000613B8"/>
    <w:rsid w:val="00061EB7"/>
    <w:rsid w:val="000635A0"/>
    <w:rsid w:val="00063B05"/>
    <w:rsid w:val="00065F2B"/>
    <w:rsid w:val="0007725D"/>
    <w:rsid w:val="00080C83"/>
    <w:rsid w:val="00082697"/>
    <w:rsid w:val="00084AA6"/>
    <w:rsid w:val="00085011"/>
    <w:rsid w:val="00087049"/>
    <w:rsid w:val="00093E59"/>
    <w:rsid w:val="00096D2D"/>
    <w:rsid w:val="000A0722"/>
    <w:rsid w:val="000A5C55"/>
    <w:rsid w:val="000B21DC"/>
    <w:rsid w:val="000B50D2"/>
    <w:rsid w:val="000B5AA7"/>
    <w:rsid w:val="000B6939"/>
    <w:rsid w:val="000B7DD0"/>
    <w:rsid w:val="000C05F9"/>
    <w:rsid w:val="000C1F3F"/>
    <w:rsid w:val="000C21E7"/>
    <w:rsid w:val="000C5E75"/>
    <w:rsid w:val="000C6B37"/>
    <w:rsid w:val="000C7059"/>
    <w:rsid w:val="000D12F3"/>
    <w:rsid w:val="000D31B3"/>
    <w:rsid w:val="000F0297"/>
    <w:rsid w:val="000F06E9"/>
    <w:rsid w:val="000F2E3E"/>
    <w:rsid w:val="000F6D0C"/>
    <w:rsid w:val="00111258"/>
    <w:rsid w:val="001124AC"/>
    <w:rsid w:val="00113701"/>
    <w:rsid w:val="001145F0"/>
    <w:rsid w:val="00120BC8"/>
    <w:rsid w:val="00121E72"/>
    <w:rsid w:val="00122D5D"/>
    <w:rsid w:val="001238AE"/>
    <w:rsid w:val="00133B0A"/>
    <w:rsid w:val="001341DB"/>
    <w:rsid w:val="001360A2"/>
    <w:rsid w:val="00142013"/>
    <w:rsid w:val="00145B9F"/>
    <w:rsid w:val="0014627E"/>
    <w:rsid w:val="001504E6"/>
    <w:rsid w:val="0015389A"/>
    <w:rsid w:val="00154CAC"/>
    <w:rsid w:val="0015611A"/>
    <w:rsid w:val="00157B1A"/>
    <w:rsid w:val="0016171C"/>
    <w:rsid w:val="00161DDA"/>
    <w:rsid w:val="001647B2"/>
    <w:rsid w:val="0016588A"/>
    <w:rsid w:val="00166799"/>
    <w:rsid w:val="001758DE"/>
    <w:rsid w:val="001760B5"/>
    <w:rsid w:val="0017636A"/>
    <w:rsid w:val="00177CA8"/>
    <w:rsid w:val="00186CCD"/>
    <w:rsid w:val="00187446"/>
    <w:rsid w:val="0018E92E"/>
    <w:rsid w:val="001A311E"/>
    <w:rsid w:val="001B277E"/>
    <w:rsid w:val="001B390B"/>
    <w:rsid w:val="001B5391"/>
    <w:rsid w:val="001B6D64"/>
    <w:rsid w:val="001C177E"/>
    <w:rsid w:val="001C271E"/>
    <w:rsid w:val="001C320C"/>
    <w:rsid w:val="001D4408"/>
    <w:rsid w:val="001D6FD2"/>
    <w:rsid w:val="001E00E3"/>
    <w:rsid w:val="001E024F"/>
    <w:rsid w:val="001E05F4"/>
    <w:rsid w:val="001E09AD"/>
    <w:rsid w:val="001E1859"/>
    <w:rsid w:val="001E191F"/>
    <w:rsid w:val="001E2AED"/>
    <w:rsid w:val="001E63A5"/>
    <w:rsid w:val="001F0EB1"/>
    <w:rsid w:val="001F31B7"/>
    <w:rsid w:val="00202F8B"/>
    <w:rsid w:val="0020447A"/>
    <w:rsid w:val="00204659"/>
    <w:rsid w:val="00204B0E"/>
    <w:rsid w:val="00210C8C"/>
    <w:rsid w:val="00210E22"/>
    <w:rsid w:val="00211638"/>
    <w:rsid w:val="00212255"/>
    <w:rsid w:val="002131E7"/>
    <w:rsid w:val="00214923"/>
    <w:rsid w:val="00215D78"/>
    <w:rsid w:val="002163CD"/>
    <w:rsid w:val="002165CB"/>
    <w:rsid w:val="002171E3"/>
    <w:rsid w:val="00217B95"/>
    <w:rsid w:val="002202D6"/>
    <w:rsid w:val="00222F83"/>
    <w:rsid w:val="002264E7"/>
    <w:rsid w:val="002315C2"/>
    <w:rsid w:val="0023252D"/>
    <w:rsid w:val="0024339B"/>
    <w:rsid w:val="0024491D"/>
    <w:rsid w:val="00244BF7"/>
    <w:rsid w:val="00252E19"/>
    <w:rsid w:val="00255B49"/>
    <w:rsid w:val="00261F0D"/>
    <w:rsid w:val="00262758"/>
    <w:rsid w:val="002627D4"/>
    <w:rsid w:val="002642B3"/>
    <w:rsid w:val="00266F4B"/>
    <w:rsid w:val="00273E6A"/>
    <w:rsid w:val="00275E49"/>
    <w:rsid w:val="002824AD"/>
    <w:rsid w:val="00282636"/>
    <w:rsid w:val="00285792"/>
    <w:rsid w:val="00286916"/>
    <w:rsid w:val="0028798C"/>
    <w:rsid w:val="0029256C"/>
    <w:rsid w:val="00293D97"/>
    <w:rsid w:val="002A1596"/>
    <w:rsid w:val="002A1F70"/>
    <w:rsid w:val="002A20B1"/>
    <w:rsid w:val="002A3296"/>
    <w:rsid w:val="002B122D"/>
    <w:rsid w:val="002B16BD"/>
    <w:rsid w:val="002B4E4B"/>
    <w:rsid w:val="002C21E8"/>
    <w:rsid w:val="002C2ACE"/>
    <w:rsid w:val="002C4653"/>
    <w:rsid w:val="002C5B11"/>
    <w:rsid w:val="002D0B78"/>
    <w:rsid w:val="002D39D2"/>
    <w:rsid w:val="002D5182"/>
    <w:rsid w:val="002E0C44"/>
    <w:rsid w:val="002E1693"/>
    <w:rsid w:val="002E2027"/>
    <w:rsid w:val="002E235F"/>
    <w:rsid w:val="002E28DD"/>
    <w:rsid w:val="002E2A7C"/>
    <w:rsid w:val="002E56B4"/>
    <w:rsid w:val="002E7EFE"/>
    <w:rsid w:val="002F082F"/>
    <w:rsid w:val="002F0909"/>
    <w:rsid w:val="002F4132"/>
    <w:rsid w:val="0030055F"/>
    <w:rsid w:val="0030581D"/>
    <w:rsid w:val="00305896"/>
    <w:rsid w:val="0030782C"/>
    <w:rsid w:val="00310364"/>
    <w:rsid w:val="0031145E"/>
    <w:rsid w:val="0031287C"/>
    <w:rsid w:val="003132BB"/>
    <w:rsid w:val="003140CB"/>
    <w:rsid w:val="0031750C"/>
    <w:rsid w:val="0032356F"/>
    <w:rsid w:val="00331A82"/>
    <w:rsid w:val="00332217"/>
    <w:rsid w:val="0033471C"/>
    <w:rsid w:val="003371D5"/>
    <w:rsid w:val="0033792F"/>
    <w:rsid w:val="00340AFF"/>
    <w:rsid w:val="00342B94"/>
    <w:rsid w:val="00361253"/>
    <w:rsid w:val="0036211F"/>
    <w:rsid w:val="00364481"/>
    <w:rsid w:val="00370D8F"/>
    <w:rsid w:val="0038129B"/>
    <w:rsid w:val="003822A1"/>
    <w:rsid w:val="00382EF7"/>
    <w:rsid w:val="0038402F"/>
    <w:rsid w:val="0038545D"/>
    <w:rsid w:val="00393E77"/>
    <w:rsid w:val="003A1BBC"/>
    <w:rsid w:val="003A260A"/>
    <w:rsid w:val="003A3C7B"/>
    <w:rsid w:val="003B17DB"/>
    <w:rsid w:val="003B6911"/>
    <w:rsid w:val="003C1763"/>
    <w:rsid w:val="003C73C8"/>
    <w:rsid w:val="003D26DF"/>
    <w:rsid w:val="003D29EA"/>
    <w:rsid w:val="003D59B5"/>
    <w:rsid w:val="003F3B9F"/>
    <w:rsid w:val="003F5A7F"/>
    <w:rsid w:val="003F69F2"/>
    <w:rsid w:val="00401ED6"/>
    <w:rsid w:val="0041068D"/>
    <w:rsid w:val="0041157F"/>
    <w:rsid w:val="0041384D"/>
    <w:rsid w:val="00414251"/>
    <w:rsid w:val="0041527D"/>
    <w:rsid w:val="004214FF"/>
    <w:rsid w:val="0042394F"/>
    <w:rsid w:val="0042779E"/>
    <w:rsid w:val="00427E72"/>
    <w:rsid w:val="00431CCE"/>
    <w:rsid w:val="00436EE1"/>
    <w:rsid w:val="00441647"/>
    <w:rsid w:val="00441B68"/>
    <w:rsid w:val="00453A03"/>
    <w:rsid w:val="0045750C"/>
    <w:rsid w:val="0046361C"/>
    <w:rsid w:val="00463A1C"/>
    <w:rsid w:val="004679E8"/>
    <w:rsid w:val="004725F3"/>
    <w:rsid w:val="004774D7"/>
    <w:rsid w:val="00482312"/>
    <w:rsid w:val="0048446A"/>
    <w:rsid w:val="00484EF8"/>
    <w:rsid w:val="00486C38"/>
    <w:rsid w:val="00496E0D"/>
    <w:rsid w:val="004A2A9F"/>
    <w:rsid w:val="004A42D0"/>
    <w:rsid w:val="004A5D4B"/>
    <w:rsid w:val="004B1A6B"/>
    <w:rsid w:val="004B3644"/>
    <w:rsid w:val="004B5A5F"/>
    <w:rsid w:val="004B5E09"/>
    <w:rsid w:val="004D4A4A"/>
    <w:rsid w:val="004D57D9"/>
    <w:rsid w:val="004E2812"/>
    <w:rsid w:val="004E300E"/>
    <w:rsid w:val="004E4768"/>
    <w:rsid w:val="004F2423"/>
    <w:rsid w:val="004F3828"/>
    <w:rsid w:val="004F4000"/>
    <w:rsid w:val="004F4983"/>
    <w:rsid w:val="004F553D"/>
    <w:rsid w:val="004F62E8"/>
    <w:rsid w:val="00501ECD"/>
    <w:rsid w:val="0050630E"/>
    <w:rsid w:val="00511158"/>
    <w:rsid w:val="005148A3"/>
    <w:rsid w:val="0051711C"/>
    <w:rsid w:val="0052228E"/>
    <w:rsid w:val="0052772D"/>
    <w:rsid w:val="005363AE"/>
    <w:rsid w:val="00536948"/>
    <w:rsid w:val="00544DC5"/>
    <w:rsid w:val="00544F1A"/>
    <w:rsid w:val="00546719"/>
    <w:rsid w:val="00554165"/>
    <w:rsid w:val="00556BB0"/>
    <w:rsid w:val="0055703C"/>
    <w:rsid w:val="00560C91"/>
    <w:rsid w:val="00565AE9"/>
    <w:rsid w:val="00565E28"/>
    <w:rsid w:val="00565EA8"/>
    <w:rsid w:val="00575FA1"/>
    <w:rsid w:val="00576BB6"/>
    <w:rsid w:val="005800FB"/>
    <w:rsid w:val="0058336B"/>
    <w:rsid w:val="00584918"/>
    <w:rsid w:val="00587665"/>
    <w:rsid w:val="00591B3E"/>
    <w:rsid w:val="00592DBF"/>
    <w:rsid w:val="0059581A"/>
    <w:rsid w:val="005A0571"/>
    <w:rsid w:val="005A13D4"/>
    <w:rsid w:val="005A369B"/>
    <w:rsid w:val="005A44DB"/>
    <w:rsid w:val="005A7B5C"/>
    <w:rsid w:val="005B04BE"/>
    <w:rsid w:val="005B1810"/>
    <w:rsid w:val="005B24C8"/>
    <w:rsid w:val="005C3C39"/>
    <w:rsid w:val="005C4F41"/>
    <w:rsid w:val="005C58A6"/>
    <w:rsid w:val="005C61D4"/>
    <w:rsid w:val="005C6886"/>
    <w:rsid w:val="005C79E5"/>
    <w:rsid w:val="005D0355"/>
    <w:rsid w:val="005D0CD4"/>
    <w:rsid w:val="005D3116"/>
    <w:rsid w:val="005D3619"/>
    <w:rsid w:val="005E27C8"/>
    <w:rsid w:val="005E3646"/>
    <w:rsid w:val="005E6189"/>
    <w:rsid w:val="005E7A22"/>
    <w:rsid w:val="005F2E2F"/>
    <w:rsid w:val="005F36E9"/>
    <w:rsid w:val="005F7C28"/>
    <w:rsid w:val="006026DC"/>
    <w:rsid w:val="00603383"/>
    <w:rsid w:val="00606C3C"/>
    <w:rsid w:val="006146DE"/>
    <w:rsid w:val="00617EF5"/>
    <w:rsid w:val="00620B3D"/>
    <w:rsid w:val="00621923"/>
    <w:rsid w:val="00621CD6"/>
    <w:rsid w:val="00627723"/>
    <w:rsid w:val="006508E7"/>
    <w:rsid w:val="00653143"/>
    <w:rsid w:val="00653888"/>
    <w:rsid w:val="006565AE"/>
    <w:rsid w:val="00656826"/>
    <w:rsid w:val="00660C32"/>
    <w:rsid w:val="006675FE"/>
    <w:rsid w:val="0067342F"/>
    <w:rsid w:val="006734DB"/>
    <w:rsid w:val="00675450"/>
    <w:rsid w:val="00683582"/>
    <w:rsid w:val="006836B4"/>
    <w:rsid w:val="00684CF0"/>
    <w:rsid w:val="006939D0"/>
    <w:rsid w:val="006A00BC"/>
    <w:rsid w:val="006A0AC8"/>
    <w:rsid w:val="006A2B21"/>
    <w:rsid w:val="006A4CE3"/>
    <w:rsid w:val="006A553D"/>
    <w:rsid w:val="006B012F"/>
    <w:rsid w:val="006B1B76"/>
    <w:rsid w:val="006B2351"/>
    <w:rsid w:val="006C25E4"/>
    <w:rsid w:val="006C32F4"/>
    <w:rsid w:val="006C6161"/>
    <w:rsid w:val="006D2CE7"/>
    <w:rsid w:val="006D894B"/>
    <w:rsid w:val="006E03EC"/>
    <w:rsid w:val="006F1211"/>
    <w:rsid w:val="00702FD1"/>
    <w:rsid w:val="00713230"/>
    <w:rsid w:val="007172BA"/>
    <w:rsid w:val="00721487"/>
    <w:rsid w:val="00723EC1"/>
    <w:rsid w:val="00733A22"/>
    <w:rsid w:val="00735797"/>
    <w:rsid w:val="00735DBF"/>
    <w:rsid w:val="00744B53"/>
    <w:rsid w:val="00744D83"/>
    <w:rsid w:val="00752AD7"/>
    <w:rsid w:val="00761A1B"/>
    <w:rsid w:val="00765F74"/>
    <w:rsid w:val="00766BAA"/>
    <w:rsid w:val="00774E29"/>
    <w:rsid w:val="00774E65"/>
    <w:rsid w:val="0078338A"/>
    <w:rsid w:val="00790C7E"/>
    <w:rsid w:val="007A0018"/>
    <w:rsid w:val="007A2E95"/>
    <w:rsid w:val="007A3BBA"/>
    <w:rsid w:val="007A568A"/>
    <w:rsid w:val="007A6DD1"/>
    <w:rsid w:val="007B3485"/>
    <w:rsid w:val="007B4B6E"/>
    <w:rsid w:val="007C105B"/>
    <w:rsid w:val="007D60CB"/>
    <w:rsid w:val="007D6E34"/>
    <w:rsid w:val="007E0166"/>
    <w:rsid w:val="007E1D65"/>
    <w:rsid w:val="007E27A5"/>
    <w:rsid w:val="007E52AF"/>
    <w:rsid w:val="007F5490"/>
    <w:rsid w:val="00800E4F"/>
    <w:rsid w:val="00801371"/>
    <w:rsid w:val="00807F7D"/>
    <w:rsid w:val="00826754"/>
    <w:rsid w:val="00831F6B"/>
    <w:rsid w:val="00832B16"/>
    <w:rsid w:val="0084368B"/>
    <w:rsid w:val="00850621"/>
    <w:rsid w:val="00850896"/>
    <w:rsid w:val="00854CC0"/>
    <w:rsid w:val="0085680C"/>
    <w:rsid w:val="00857F9C"/>
    <w:rsid w:val="00860BFB"/>
    <w:rsid w:val="00863716"/>
    <w:rsid w:val="00865911"/>
    <w:rsid w:val="00866FA1"/>
    <w:rsid w:val="008721CD"/>
    <w:rsid w:val="008744F3"/>
    <w:rsid w:val="00881567"/>
    <w:rsid w:val="00881F7A"/>
    <w:rsid w:val="008820A8"/>
    <w:rsid w:val="00885BCD"/>
    <w:rsid w:val="00892D4B"/>
    <w:rsid w:val="00896344"/>
    <w:rsid w:val="008970B2"/>
    <w:rsid w:val="008973EA"/>
    <w:rsid w:val="0089744A"/>
    <w:rsid w:val="008A187A"/>
    <w:rsid w:val="008A1A97"/>
    <w:rsid w:val="008A23D1"/>
    <w:rsid w:val="008A286C"/>
    <w:rsid w:val="008A3216"/>
    <w:rsid w:val="008B1999"/>
    <w:rsid w:val="008B2650"/>
    <w:rsid w:val="008B2C3B"/>
    <w:rsid w:val="008C1AC0"/>
    <w:rsid w:val="008C5F42"/>
    <w:rsid w:val="008C6A26"/>
    <w:rsid w:val="008C7C3B"/>
    <w:rsid w:val="008D25B2"/>
    <w:rsid w:val="008D60A5"/>
    <w:rsid w:val="008D674C"/>
    <w:rsid w:val="008E199C"/>
    <w:rsid w:val="008E1C17"/>
    <w:rsid w:val="008E50C3"/>
    <w:rsid w:val="008F05D4"/>
    <w:rsid w:val="008F4D1C"/>
    <w:rsid w:val="008FBA1C"/>
    <w:rsid w:val="009025C9"/>
    <w:rsid w:val="0090779A"/>
    <w:rsid w:val="00907C60"/>
    <w:rsid w:val="00910DFF"/>
    <w:rsid w:val="0092164C"/>
    <w:rsid w:val="0092443A"/>
    <w:rsid w:val="00924676"/>
    <w:rsid w:val="00926783"/>
    <w:rsid w:val="00927F37"/>
    <w:rsid w:val="00931673"/>
    <w:rsid w:val="00933BC2"/>
    <w:rsid w:val="00940B57"/>
    <w:rsid w:val="009550C7"/>
    <w:rsid w:val="00956A54"/>
    <w:rsid w:val="00960AB3"/>
    <w:rsid w:val="00961C93"/>
    <w:rsid w:val="00964896"/>
    <w:rsid w:val="00965033"/>
    <w:rsid w:val="00965927"/>
    <w:rsid w:val="009669DF"/>
    <w:rsid w:val="00971D80"/>
    <w:rsid w:val="009739DD"/>
    <w:rsid w:val="0097EE52"/>
    <w:rsid w:val="0098396D"/>
    <w:rsid w:val="00990912"/>
    <w:rsid w:val="00993336"/>
    <w:rsid w:val="0099406E"/>
    <w:rsid w:val="0099584D"/>
    <w:rsid w:val="009959EE"/>
    <w:rsid w:val="009A6948"/>
    <w:rsid w:val="009A6AF8"/>
    <w:rsid w:val="009B00C0"/>
    <w:rsid w:val="009B14E7"/>
    <w:rsid w:val="009C1E6D"/>
    <w:rsid w:val="009C2DF3"/>
    <w:rsid w:val="009C3B1A"/>
    <w:rsid w:val="009C4775"/>
    <w:rsid w:val="009C5F2C"/>
    <w:rsid w:val="009C65BF"/>
    <w:rsid w:val="009D17EC"/>
    <w:rsid w:val="009D4398"/>
    <w:rsid w:val="009D4C5F"/>
    <w:rsid w:val="009D50F1"/>
    <w:rsid w:val="009D799D"/>
    <w:rsid w:val="009E2C35"/>
    <w:rsid w:val="009E2ED3"/>
    <w:rsid w:val="009E4EF6"/>
    <w:rsid w:val="009E7CCB"/>
    <w:rsid w:val="009F2B2A"/>
    <w:rsid w:val="009F3BFF"/>
    <w:rsid w:val="009F49FA"/>
    <w:rsid w:val="00A032C2"/>
    <w:rsid w:val="00A13607"/>
    <w:rsid w:val="00A22F45"/>
    <w:rsid w:val="00A23803"/>
    <w:rsid w:val="00A23C74"/>
    <w:rsid w:val="00A26264"/>
    <w:rsid w:val="00A26C13"/>
    <w:rsid w:val="00A303C4"/>
    <w:rsid w:val="00A30EFE"/>
    <w:rsid w:val="00A3239A"/>
    <w:rsid w:val="00A4336A"/>
    <w:rsid w:val="00A46E1F"/>
    <w:rsid w:val="00A511AA"/>
    <w:rsid w:val="00A765AC"/>
    <w:rsid w:val="00A9014F"/>
    <w:rsid w:val="00A9377B"/>
    <w:rsid w:val="00A95AA7"/>
    <w:rsid w:val="00A976CA"/>
    <w:rsid w:val="00AA0213"/>
    <w:rsid w:val="00AA45BB"/>
    <w:rsid w:val="00AB3D83"/>
    <w:rsid w:val="00AC2B7E"/>
    <w:rsid w:val="00AC4E6B"/>
    <w:rsid w:val="00AC72BA"/>
    <w:rsid w:val="00AD1535"/>
    <w:rsid w:val="00AD2CC5"/>
    <w:rsid w:val="00AD5B57"/>
    <w:rsid w:val="00AD5DC4"/>
    <w:rsid w:val="00AE4BBA"/>
    <w:rsid w:val="00AF1FCC"/>
    <w:rsid w:val="00AF2629"/>
    <w:rsid w:val="00AF4D34"/>
    <w:rsid w:val="00AF6CC1"/>
    <w:rsid w:val="00AF7EB6"/>
    <w:rsid w:val="00B06924"/>
    <w:rsid w:val="00B1136D"/>
    <w:rsid w:val="00B124BC"/>
    <w:rsid w:val="00B237AE"/>
    <w:rsid w:val="00B252AA"/>
    <w:rsid w:val="00B27EAA"/>
    <w:rsid w:val="00B33391"/>
    <w:rsid w:val="00B348D1"/>
    <w:rsid w:val="00B37AB1"/>
    <w:rsid w:val="00B45636"/>
    <w:rsid w:val="00B4776E"/>
    <w:rsid w:val="00B533E8"/>
    <w:rsid w:val="00B53E93"/>
    <w:rsid w:val="00B54757"/>
    <w:rsid w:val="00B54F13"/>
    <w:rsid w:val="00B55A19"/>
    <w:rsid w:val="00B72C6A"/>
    <w:rsid w:val="00B75B50"/>
    <w:rsid w:val="00B75F63"/>
    <w:rsid w:val="00B81AF5"/>
    <w:rsid w:val="00B81F49"/>
    <w:rsid w:val="00B84840"/>
    <w:rsid w:val="00B901D2"/>
    <w:rsid w:val="00B9206C"/>
    <w:rsid w:val="00BB4367"/>
    <w:rsid w:val="00BB6B74"/>
    <w:rsid w:val="00BC3627"/>
    <w:rsid w:val="00BD3D84"/>
    <w:rsid w:val="00BD6275"/>
    <w:rsid w:val="00BE44A4"/>
    <w:rsid w:val="00BE503D"/>
    <w:rsid w:val="00BE68C9"/>
    <w:rsid w:val="00BF391D"/>
    <w:rsid w:val="00BF4040"/>
    <w:rsid w:val="00BF66B0"/>
    <w:rsid w:val="00C014CA"/>
    <w:rsid w:val="00C05E5B"/>
    <w:rsid w:val="00C06E8C"/>
    <w:rsid w:val="00C0765F"/>
    <w:rsid w:val="00C10F87"/>
    <w:rsid w:val="00C11294"/>
    <w:rsid w:val="00C11BA8"/>
    <w:rsid w:val="00C12AE1"/>
    <w:rsid w:val="00C24494"/>
    <w:rsid w:val="00C255C7"/>
    <w:rsid w:val="00C257B2"/>
    <w:rsid w:val="00C3320C"/>
    <w:rsid w:val="00C33AB9"/>
    <w:rsid w:val="00C35409"/>
    <w:rsid w:val="00C444B0"/>
    <w:rsid w:val="00C469D7"/>
    <w:rsid w:val="00C51298"/>
    <w:rsid w:val="00C537E9"/>
    <w:rsid w:val="00C56BC8"/>
    <w:rsid w:val="00C57C28"/>
    <w:rsid w:val="00C6007E"/>
    <w:rsid w:val="00C600C3"/>
    <w:rsid w:val="00C63750"/>
    <w:rsid w:val="00C662C3"/>
    <w:rsid w:val="00C66CBC"/>
    <w:rsid w:val="00C67483"/>
    <w:rsid w:val="00C73EB2"/>
    <w:rsid w:val="00C74D92"/>
    <w:rsid w:val="00C755D9"/>
    <w:rsid w:val="00C77929"/>
    <w:rsid w:val="00C80E6F"/>
    <w:rsid w:val="00C818A0"/>
    <w:rsid w:val="00C81F99"/>
    <w:rsid w:val="00C83E92"/>
    <w:rsid w:val="00C85DBF"/>
    <w:rsid w:val="00C87B6D"/>
    <w:rsid w:val="00C9364E"/>
    <w:rsid w:val="00C96148"/>
    <w:rsid w:val="00C97105"/>
    <w:rsid w:val="00CA04E4"/>
    <w:rsid w:val="00CA19BF"/>
    <w:rsid w:val="00CA2E90"/>
    <w:rsid w:val="00CB068C"/>
    <w:rsid w:val="00CB6521"/>
    <w:rsid w:val="00CB66E9"/>
    <w:rsid w:val="00CB7BC7"/>
    <w:rsid w:val="00CC0FD6"/>
    <w:rsid w:val="00CC4D97"/>
    <w:rsid w:val="00CC52F2"/>
    <w:rsid w:val="00CC68EA"/>
    <w:rsid w:val="00CC6CFF"/>
    <w:rsid w:val="00CC7E9C"/>
    <w:rsid w:val="00CD0A56"/>
    <w:rsid w:val="00CD2634"/>
    <w:rsid w:val="00CE02E8"/>
    <w:rsid w:val="00CE7335"/>
    <w:rsid w:val="00CE7B4C"/>
    <w:rsid w:val="00CF09F6"/>
    <w:rsid w:val="00CF1404"/>
    <w:rsid w:val="00CF4CD4"/>
    <w:rsid w:val="00CF508D"/>
    <w:rsid w:val="00CF74A4"/>
    <w:rsid w:val="00D01A59"/>
    <w:rsid w:val="00D06E56"/>
    <w:rsid w:val="00D12005"/>
    <w:rsid w:val="00D12780"/>
    <w:rsid w:val="00D1327C"/>
    <w:rsid w:val="00D2026A"/>
    <w:rsid w:val="00D215B3"/>
    <w:rsid w:val="00D22598"/>
    <w:rsid w:val="00D2294F"/>
    <w:rsid w:val="00D22C41"/>
    <w:rsid w:val="00D244DE"/>
    <w:rsid w:val="00D26D42"/>
    <w:rsid w:val="00D31767"/>
    <w:rsid w:val="00D330BE"/>
    <w:rsid w:val="00D3492E"/>
    <w:rsid w:val="00D4145F"/>
    <w:rsid w:val="00D41DE0"/>
    <w:rsid w:val="00D42649"/>
    <w:rsid w:val="00D429A2"/>
    <w:rsid w:val="00D438B9"/>
    <w:rsid w:val="00D43E8B"/>
    <w:rsid w:val="00D44E4D"/>
    <w:rsid w:val="00D4746A"/>
    <w:rsid w:val="00D554C8"/>
    <w:rsid w:val="00D57314"/>
    <w:rsid w:val="00D716CE"/>
    <w:rsid w:val="00D7575C"/>
    <w:rsid w:val="00DA414F"/>
    <w:rsid w:val="00DA5EF3"/>
    <w:rsid w:val="00DB02F0"/>
    <w:rsid w:val="00DB4A09"/>
    <w:rsid w:val="00DB7241"/>
    <w:rsid w:val="00DB7AFA"/>
    <w:rsid w:val="00DC676C"/>
    <w:rsid w:val="00DC7E3D"/>
    <w:rsid w:val="00DD0973"/>
    <w:rsid w:val="00DD185A"/>
    <w:rsid w:val="00DD33B3"/>
    <w:rsid w:val="00DD519A"/>
    <w:rsid w:val="00DD6916"/>
    <w:rsid w:val="00DE1FE0"/>
    <w:rsid w:val="00DE202E"/>
    <w:rsid w:val="00DE3E51"/>
    <w:rsid w:val="00DE4A11"/>
    <w:rsid w:val="00DF3B27"/>
    <w:rsid w:val="00DF705C"/>
    <w:rsid w:val="00DF7C6B"/>
    <w:rsid w:val="00E01B46"/>
    <w:rsid w:val="00E03C84"/>
    <w:rsid w:val="00E05CE3"/>
    <w:rsid w:val="00E07911"/>
    <w:rsid w:val="00E07AA9"/>
    <w:rsid w:val="00E14AFE"/>
    <w:rsid w:val="00E155EE"/>
    <w:rsid w:val="00E21074"/>
    <w:rsid w:val="00E267CB"/>
    <w:rsid w:val="00E37792"/>
    <w:rsid w:val="00E51C17"/>
    <w:rsid w:val="00E62236"/>
    <w:rsid w:val="00E622C5"/>
    <w:rsid w:val="00E638A5"/>
    <w:rsid w:val="00E64F2A"/>
    <w:rsid w:val="00E667A6"/>
    <w:rsid w:val="00E708AD"/>
    <w:rsid w:val="00E71332"/>
    <w:rsid w:val="00E72042"/>
    <w:rsid w:val="00E75DF4"/>
    <w:rsid w:val="00E77A0E"/>
    <w:rsid w:val="00E822A5"/>
    <w:rsid w:val="00E93931"/>
    <w:rsid w:val="00E94DAA"/>
    <w:rsid w:val="00E95051"/>
    <w:rsid w:val="00E95FA5"/>
    <w:rsid w:val="00E962CB"/>
    <w:rsid w:val="00E9784B"/>
    <w:rsid w:val="00EA3D68"/>
    <w:rsid w:val="00EA50C4"/>
    <w:rsid w:val="00EB0A34"/>
    <w:rsid w:val="00EB239E"/>
    <w:rsid w:val="00EB49AB"/>
    <w:rsid w:val="00EB6BD5"/>
    <w:rsid w:val="00EC4966"/>
    <w:rsid w:val="00EC4E68"/>
    <w:rsid w:val="00EC6F94"/>
    <w:rsid w:val="00EC7A96"/>
    <w:rsid w:val="00EC7C8F"/>
    <w:rsid w:val="00ED53AA"/>
    <w:rsid w:val="00EE720B"/>
    <w:rsid w:val="00EF7B45"/>
    <w:rsid w:val="00F00531"/>
    <w:rsid w:val="00F024FD"/>
    <w:rsid w:val="00F0749B"/>
    <w:rsid w:val="00F10914"/>
    <w:rsid w:val="00F11637"/>
    <w:rsid w:val="00F118BD"/>
    <w:rsid w:val="00F2574C"/>
    <w:rsid w:val="00F369A6"/>
    <w:rsid w:val="00F4047A"/>
    <w:rsid w:val="00F40563"/>
    <w:rsid w:val="00F43AAC"/>
    <w:rsid w:val="00F56846"/>
    <w:rsid w:val="00F5689F"/>
    <w:rsid w:val="00F60E15"/>
    <w:rsid w:val="00F61405"/>
    <w:rsid w:val="00F65ED7"/>
    <w:rsid w:val="00F734D7"/>
    <w:rsid w:val="00F737C4"/>
    <w:rsid w:val="00F74162"/>
    <w:rsid w:val="00F81B91"/>
    <w:rsid w:val="00F842FE"/>
    <w:rsid w:val="00F857F6"/>
    <w:rsid w:val="00F85E5D"/>
    <w:rsid w:val="00F86F94"/>
    <w:rsid w:val="00F9136A"/>
    <w:rsid w:val="00F93074"/>
    <w:rsid w:val="00F94EE3"/>
    <w:rsid w:val="00FB25BB"/>
    <w:rsid w:val="00FB7618"/>
    <w:rsid w:val="00FB7C43"/>
    <w:rsid w:val="00FC064E"/>
    <w:rsid w:val="00FC0AD3"/>
    <w:rsid w:val="00FC3047"/>
    <w:rsid w:val="00FC36F4"/>
    <w:rsid w:val="00FC3F32"/>
    <w:rsid w:val="00FD2BB6"/>
    <w:rsid w:val="00FD336E"/>
    <w:rsid w:val="00FD3451"/>
    <w:rsid w:val="00FD7F90"/>
    <w:rsid w:val="00FDDFB1"/>
    <w:rsid w:val="00FE07B1"/>
    <w:rsid w:val="00FE3323"/>
    <w:rsid w:val="011CC4FE"/>
    <w:rsid w:val="015325E4"/>
    <w:rsid w:val="016424DC"/>
    <w:rsid w:val="01764889"/>
    <w:rsid w:val="01837D0F"/>
    <w:rsid w:val="01A651C6"/>
    <w:rsid w:val="01B4B98F"/>
    <w:rsid w:val="01E7BFA8"/>
    <w:rsid w:val="020BE153"/>
    <w:rsid w:val="020E7C86"/>
    <w:rsid w:val="021D94E3"/>
    <w:rsid w:val="027557E2"/>
    <w:rsid w:val="027CF732"/>
    <w:rsid w:val="02993C47"/>
    <w:rsid w:val="029A1A57"/>
    <w:rsid w:val="02A0466F"/>
    <w:rsid w:val="02E40E6E"/>
    <w:rsid w:val="031D40D2"/>
    <w:rsid w:val="031EF8E7"/>
    <w:rsid w:val="036C9A4E"/>
    <w:rsid w:val="03807794"/>
    <w:rsid w:val="03DC55C4"/>
    <w:rsid w:val="04416735"/>
    <w:rsid w:val="0446D3EE"/>
    <w:rsid w:val="047BA552"/>
    <w:rsid w:val="048AD89F"/>
    <w:rsid w:val="04B3BB9C"/>
    <w:rsid w:val="04DDF288"/>
    <w:rsid w:val="0505EA7B"/>
    <w:rsid w:val="050E6613"/>
    <w:rsid w:val="0516847A"/>
    <w:rsid w:val="0548B7F1"/>
    <w:rsid w:val="05615110"/>
    <w:rsid w:val="0584C26D"/>
    <w:rsid w:val="05864C32"/>
    <w:rsid w:val="05D5EEF3"/>
    <w:rsid w:val="05D61042"/>
    <w:rsid w:val="05DCB578"/>
    <w:rsid w:val="05E525E6"/>
    <w:rsid w:val="0661DBC6"/>
    <w:rsid w:val="06A1CD1D"/>
    <w:rsid w:val="06AA585F"/>
    <w:rsid w:val="06ADC207"/>
    <w:rsid w:val="06CAF4E6"/>
    <w:rsid w:val="06D57504"/>
    <w:rsid w:val="06FA404E"/>
    <w:rsid w:val="0706E926"/>
    <w:rsid w:val="071F0E3C"/>
    <w:rsid w:val="0771E0A3"/>
    <w:rsid w:val="07C4DD1E"/>
    <w:rsid w:val="0819B0A8"/>
    <w:rsid w:val="083F127C"/>
    <w:rsid w:val="084BD0E1"/>
    <w:rsid w:val="08A28BE1"/>
    <w:rsid w:val="08BC632F"/>
    <w:rsid w:val="0906858D"/>
    <w:rsid w:val="090DB104"/>
    <w:rsid w:val="0938CBD3"/>
    <w:rsid w:val="09B075EB"/>
    <w:rsid w:val="0A283F7D"/>
    <w:rsid w:val="0A2D77AF"/>
    <w:rsid w:val="0A60A84C"/>
    <w:rsid w:val="0AA52C3C"/>
    <w:rsid w:val="0ACD8622"/>
    <w:rsid w:val="0ACD9CB8"/>
    <w:rsid w:val="0AE06D0E"/>
    <w:rsid w:val="0B120AEC"/>
    <w:rsid w:val="0B7552D1"/>
    <w:rsid w:val="0B7D3221"/>
    <w:rsid w:val="0B7D4CF1"/>
    <w:rsid w:val="0B87DEF6"/>
    <w:rsid w:val="0B8F8AEA"/>
    <w:rsid w:val="0B958DAD"/>
    <w:rsid w:val="0BA6E5DC"/>
    <w:rsid w:val="0BAEE8F5"/>
    <w:rsid w:val="0BB44380"/>
    <w:rsid w:val="0C303B15"/>
    <w:rsid w:val="0C37F5FC"/>
    <w:rsid w:val="0C696D19"/>
    <w:rsid w:val="0C6CA56D"/>
    <w:rsid w:val="0CAEE7C6"/>
    <w:rsid w:val="0CD20198"/>
    <w:rsid w:val="0D14586B"/>
    <w:rsid w:val="0D1977F8"/>
    <w:rsid w:val="0D2F8904"/>
    <w:rsid w:val="0D75B55E"/>
    <w:rsid w:val="0D781D4A"/>
    <w:rsid w:val="0D8D17B8"/>
    <w:rsid w:val="0D8FFB90"/>
    <w:rsid w:val="0DA74160"/>
    <w:rsid w:val="0DADD7A0"/>
    <w:rsid w:val="0DAF1E59"/>
    <w:rsid w:val="0DBD6341"/>
    <w:rsid w:val="0DC2187E"/>
    <w:rsid w:val="0E0C29C9"/>
    <w:rsid w:val="0E0CCD2B"/>
    <w:rsid w:val="0E2F61D9"/>
    <w:rsid w:val="0E4AB827"/>
    <w:rsid w:val="0E912396"/>
    <w:rsid w:val="0EA40D82"/>
    <w:rsid w:val="0F0E4866"/>
    <w:rsid w:val="0F1B3015"/>
    <w:rsid w:val="0F1FE0DD"/>
    <w:rsid w:val="0F49F757"/>
    <w:rsid w:val="0F76C64C"/>
    <w:rsid w:val="0F78CA36"/>
    <w:rsid w:val="0F85DD90"/>
    <w:rsid w:val="0F8C6C9C"/>
    <w:rsid w:val="0F9E6FCB"/>
    <w:rsid w:val="0FDF8A8B"/>
    <w:rsid w:val="1024C28D"/>
    <w:rsid w:val="1051402D"/>
    <w:rsid w:val="10590640"/>
    <w:rsid w:val="105D76FD"/>
    <w:rsid w:val="108ED5E1"/>
    <w:rsid w:val="1091224B"/>
    <w:rsid w:val="10AFBE0C"/>
    <w:rsid w:val="1100C55F"/>
    <w:rsid w:val="113B25C0"/>
    <w:rsid w:val="1146EAFD"/>
    <w:rsid w:val="1147129F"/>
    <w:rsid w:val="11742884"/>
    <w:rsid w:val="1183A5D1"/>
    <w:rsid w:val="11914D37"/>
    <w:rsid w:val="11BE8068"/>
    <w:rsid w:val="11CC6BAB"/>
    <w:rsid w:val="11DA7221"/>
    <w:rsid w:val="11FF2A12"/>
    <w:rsid w:val="12273AF9"/>
    <w:rsid w:val="124B8E6D"/>
    <w:rsid w:val="126B96A7"/>
    <w:rsid w:val="12819819"/>
    <w:rsid w:val="128B3B2F"/>
    <w:rsid w:val="128CAA47"/>
    <w:rsid w:val="12A28ECF"/>
    <w:rsid w:val="12FB0E20"/>
    <w:rsid w:val="13066590"/>
    <w:rsid w:val="1313130C"/>
    <w:rsid w:val="132BB935"/>
    <w:rsid w:val="134B6C5C"/>
    <w:rsid w:val="13E1B989"/>
    <w:rsid w:val="13E56C2E"/>
    <w:rsid w:val="13E645C6"/>
    <w:rsid w:val="13F57F89"/>
    <w:rsid w:val="1412DA58"/>
    <w:rsid w:val="141D687A"/>
    <w:rsid w:val="143FC226"/>
    <w:rsid w:val="147C7C6F"/>
    <w:rsid w:val="14A5BDC4"/>
    <w:rsid w:val="152ADCF2"/>
    <w:rsid w:val="153FD175"/>
    <w:rsid w:val="156A06D2"/>
    <w:rsid w:val="156B1FE1"/>
    <w:rsid w:val="15E4C9E6"/>
    <w:rsid w:val="15EE4296"/>
    <w:rsid w:val="15F6CD15"/>
    <w:rsid w:val="15FA5F56"/>
    <w:rsid w:val="1611754F"/>
    <w:rsid w:val="1612E1A6"/>
    <w:rsid w:val="167AFF37"/>
    <w:rsid w:val="16BEC183"/>
    <w:rsid w:val="16C847C4"/>
    <w:rsid w:val="16EF4525"/>
    <w:rsid w:val="17020A64"/>
    <w:rsid w:val="179AB368"/>
    <w:rsid w:val="17A8EC82"/>
    <w:rsid w:val="17B47FA1"/>
    <w:rsid w:val="17E64674"/>
    <w:rsid w:val="180D444F"/>
    <w:rsid w:val="182BAA4E"/>
    <w:rsid w:val="182EB769"/>
    <w:rsid w:val="183E70DE"/>
    <w:rsid w:val="18411C8B"/>
    <w:rsid w:val="18C8F0AC"/>
    <w:rsid w:val="18D9B53E"/>
    <w:rsid w:val="18FAB993"/>
    <w:rsid w:val="1925F906"/>
    <w:rsid w:val="19515E27"/>
    <w:rsid w:val="19AA0664"/>
    <w:rsid w:val="19D557C6"/>
    <w:rsid w:val="19D70BFB"/>
    <w:rsid w:val="19DACD24"/>
    <w:rsid w:val="19EEAF5E"/>
    <w:rsid w:val="19F09DF5"/>
    <w:rsid w:val="19F153BD"/>
    <w:rsid w:val="1A109FFC"/>
    <w:rsid w:val="1A113DD3"/>
    <w:rsid w:val="1A196EB0"/>
    <w:rsid w:val="1A19A098"/>
    <w:rsid w:val="1A19D8F5"/>
    <w:rsid w:val="1A38BF25"/>
    <w:rsid w:val="1A398BF0"/>
    <w:rsid w:val="1A42AF6D"/>
    <w:rsid w:val="1A50E905"/>
    <w:rsid w:val="1A57E9BA"/>
    <w:rsid w:val="1A5E3A54"/>
    <w:rsid w:val="1A62F6D5"/>
    <w:rsid w:val="1A77901A"/>
    <w:rsid w:val="1AA63F69"/>
    <w:rsid w:val="1ABF67C6"/>
    <w:rsid w:val="1AC9AFF7"/>
    <w:rsid w:val="1AE72529"/>
    <w:rsid w:val="1B1BB0CD"/>
    <w:rsid w:val="1B211D39"/>
    <w:rsid w:val="1B376E1D"/>
    <w:rsid w:val="1B4D8423"/>
    <w:rsid w:val="1B6F7ED4"/>
    <w:rsid w:val="1B7611A0"/>
    <w:rsid w:val="1B795E09"/>
    <w:rsid w:val="1B806CF1"/>
    <w:rsid w:val="1B87FC9F"/>
    <w:rsid w:val="1B8D241E"/>
    <w:rsid w:val="1BD3A311"/>
    <w:rsid w:val="1BF3BA1B"/>
    <w:rsid w:val="1C311CF7"/>
    <w:rsid w:val="1C45E590"/>
    <w:rsid w:val="1C55EACF"/>
    <w:rsid w:val="1C724B9A"/>
    <w:rsid w:val="1C73BA55"/>
    <w:rsid w:val="1C837370"/>
    <w:rsid w:val="1C878E54"/>
    <w:rsid w:val="1CE8D3D1"/>
    <w:rsid w:val="1D0DB559"/>
    <w:rsid w:val="1D5179B7"/>
    <w:rsid w:val="1D5E86A9"/>
    <w:rsid w:val="1D732617"/>
    <w:rsid w:val="1DB678CA"/>
    <w:rsid w:val="1DB6EE16"/>
    <w:rsid w:val="1DE1B5F1"/>
    <w:rsid w:val="1DE48F11"/>
    <w:rsid w:val="1E1223DE"/>
    <w:rsid w:val="1E2A729A"/>
    <w:rsid w:val="1E905960"/>
    <w:rsid w:val="1E99D89B"/>
    <w:rsid w:val="1ED359A9"/>
    <w:rsid w:val="1EE6B4A0"/>
    <w:rsid w:val="1EFDE4EA"/>
    <w:rsid w:val="1EFE0B86"/>
    <w:rsid w:val="1F06B8C9"/>
    <w:rsid w:val="1F0D7117"/>
    <w:rsid w:val="1F335ADE"/>
    <w:rsid w:val="1F46352E"/>
    <w:rsid w:val="1F81A22E"/>
    <w:rsid w:val="1F81BA2C"/>
    <w:rsid w:val="1F8DA80E"/>
    <w:rsid w:val="1FC69DB8"/>
    <w:rsid w:val="2044994A"/>
    <w:rsid w:val="2075DA5B"/>
    <w:rsid w:val="20A02254"/>
    <w:rsid w:val="211D8A8D"/>
    <w:rsid w:val="2133CD72"/>
    <w:rsid w:val="216D15AA"/>
    <w:rsid w:val="21857F7E"/>
    <w:rsid w:val="219E3543"/>
    <w:rsid w:val="21ED3707"/>
    <w:rsid w:val="223CD411"/>
    <w:rsid w:val="223F7F6F"/>
    <w:rsid w:val="2265D7B2"/>
    <w:rsid w:val="226BEAFD"/>
    <w:rsid w:val="22B1514E"/>
    <w:rsid w:val="22C548D0"/>
    <w:rsid w:val="22CE4F71"/>
    <w:rsid w:val="22ECCF40"/>
    <w:rsid w:val="22F03811"/>
    <w:rsid w:val="22FD07C6"/>
    <w:rsid w:val="2301392B"/>
    <w:rsid w:val="231F57A1"/>
    <w:rsid w:val="233A5A2D"/>
    <w:rsid w:val="23639A63"/>
    <w:rsid w:val="2389B82B"/>
    <w:rsid w:val="244D21AF"/>
    <w:rsid w:val="245C7500"/>
    <w:rsid w:val="2461FCEC"/>
    <w:rsid w:val="24B614D4"/>
    <w:rsid w:val="24C04741"/>
    <w:rsid w:val="252994BB"/>
    <w:rsid w:val="2582B265"/>
    <w:rsid w:val="2582CB76"/>
    <w:rsid w:val="258E4B57"/>
    <w:rsid w:val="25A47502"/>
    <w:rsid w:val="25DEE436"/>
    <w:rsid w:val="25FB2A01"/>
    <w:rsid w:val="262CBB0A"/>
    <w:rsid w:val="2635F873"/>
    <w:rsid w:val="265D5B81"/>
    <w:rsid w:val="266BD900"/>
    <w:rsid w:val="266E484A"/>
    <w:rsid w:val="266F610F"/>
    <w:rsid w:val="2671FAEF"/>
    <w:rsid w:val="268A9BF2"/>
    <w:rsid w:val="26A11E6E"/>
    <w:rsid w:val="26A9DAC1"/>
    <w:rsid w:val="2744C60E"/>
    <w:rsid w:val="27A1C094"/>
    <w:rsid w:val="27D078E9"/>
    <w:rsid w:val="27F92BE2"/>
    <w:rsid w:val="2806E5BD"/>
    <w:rsid w:val="280FBDF0"/>
    <w:rsid w:val="28585253"/>
    <w:rsid w:val="2878C2CD"/>
    <w:rsid w:val="288F5F77"/>
    <w:rsid w:val="28982505"/>
    <w:rsid w:val="28D343DA"/>
    <w:rsid w:val="28FA8C08"/>
    <w:rsid w:val="293D90F5"/>
    <w:rsid w:val="297BD3E6"/>
    <w:rsid w:val="29E58BFF"/>
    <w:rsid w:val="29E80ACB"/>
    <w:rsid w:val="2A103867"/>
    <w:rsid w:val="2A45ABAA"/>
    <w:rsid w:val="2A6410AB"/>
    <w:rsid w:val="2A69EFF5"/>
    <w:rsid w:val="2A6C3C6C"/>
    <w:rsid w:val="2AD96156"/>
    <w:rsid w:val="2AFDB29C"/>
    <w:rsid w:val="2B17A447"/>
    <w:rsid w:val="2B2977FF"/>
    <w:rsid w:val="2B459514"/>
    <w:rsid w:val="2B4BC5EC"/>
    <w:rsid w:val="2B929586"/>
    <w:rsid w:val="2B986605"/>
    <w:rsid w:val="2B9B5AF1"/>
    <w:rsid w:val="2BA73FDA"/>
    <w:rsid w:val="2BB2AC37"/>
    <w:rsid w:val="2C026AE3"/>
    <w:rsid w:val="2C0AE49C"/>
    <w:rsid w:val="2C0F10AE"/>
    <w:rsid w:val="2C19F98F"/>
    <w:rsid w:val="2C74CBAB"/>
    <w:rsid w:val="2C842F1B"/>
    <w:rsid w:val="2C9982FD"/>
    <w:rsid w:val="2CF240F5"/>
    <w:rsid w:val="2D27EC4F"/>
    <w:rsid w:val="2D47D929"/>
    <w:rsid w:val="2D639003"/>
    <w:rsid w:val="2D6A14CC"/>
    <w:rsid w:val="2D6F8154"/>
    <w:rsid w:val="2DA24B41"/>
    <w:rsid w:val="2DB5C9F0"/>
    <w:rsid w:val="2DD19BFD"/>
    <w:rsid w:val="2DF28D10"/>
    <w:rsid w:val="2DFBC108"/>
    <w:rsid w:val="2E4F4509"/>
    <w:rsid w:val="2E862DAB"/>
    <w:rsid w:val="2E990914"/>
    <w:rsid w:val="2EE3A98A"/>
    <w:rsid w:val="2F015EE5"/>
    <w:rsid w:val="2F088F43"/>
    <w:rsid w:val="2F0A8B81"/>
    <w:rsid w:val="2F3917C5"/>
    <w:rsid w:val="2F3EF0C3"/>
    <w:rsid w:val="2F42855E"/>
    <w:rsid w:val="2F446D8E"/>
    <w:rsid w:val="2F4ADC31"/>
    <w:rsid w:val="2F9B97A2"/>
    <w:rsid w:val="2FA87692"/>
    <w:rsid w:val="2FAFDE6A"/>
    <w:rsid w:val="2FBF52EC"/>
    <w:rsid w:val="2FEF5699"/>
    <w:rsid w:val="301E6F9A"/>
    <w:rsid w:val="306E44B2"/>
    <w:rsid w:val="30A72BC9"/>
    <w:rsid w:val="30ED6AB2"/>
    <w:rsid w:val="310AB09B"/>
    <w:rsid w:val="3124BD1B"/>
    <w:rsid w:val="312F7A7D"/>
    <w:rsid w:val="315B7A80"/>
    <w:rsid w:val="3185A1EC"/>
    <w:rsid w:val="31B6A036"/>
    <w:rsid w:val="320A1513"/>
    <w:rsid w:val="322C0158"/>
    <w:rsid w:val="32422C43"/>
    <w:rsid w:val="325EAC2F"/>
    <w:rsid w:val="326CDCC0"/>
    <w:rsid w:val="32C47759"/>
    <w:rsid w:val="32C9A4F7"/>
    <w:rsid w:val="32EFE101"/>
    <w:rsid w:val="33230E78"/>
    <w:rsid w:val="3326F75B"/>
    <w:rsid w:val="3358D759"/>
    <w:rsid w:val="33755D86"/>
    <w:rsid w:val="33B60730"/>
    <w:rsid w:val="33BF0DD1"/>
    <w:rsid w:val="33F70429"/>
    <w:rsid w:val="346B32FF"/>
    <w:rsid w:val="3493D32D"/>
    <w:rsid w:val="34E33956"/>
    <w:rsid w:val="34E768D5"/>
    <w:rsid w:val="3514E1CC"/>
    <w:rsid w:val="3532A924"/>
    <w:rsid w:val="3551D791"/>
    <w:rsid w:val="3556317F"/>
    <w:rsid w:val="35666917"/>
    <w:rsid w:val="35740774"/>
    <w:rsid w:val="35792B98"/>
    <w:rsid w:val="358ADAD4"/>
    <w:rsid w:val="359197AC"/>
    <w:rsid w:val="35AB5706"/>
    <w:rsid w:val="367066E2"/>
    <w:rsid w:val="368B5AC1"/>
    <w:rsid w:val="3701C3B5"/>
    <w:rsid w:val="37225763"/>
    <w:rsid w:val="372B301A"/>
    <w:rsid w:val="37371E75"/>
    <w:rsid w:val="3759DAE2"/>
    <w:rsid w:val="37610B40"/>
    <w:rsid w:val="37A4992E"/>
    <w:rsid w:val="37FCD123"/>
    <w:rsid w:val="3801CDA1"/>
    <w:rsid w:val="3829F5FE"/>
    <w:rsid w:val="384CFD50"/>
    <w:rsid w:val="385F5B39"/>
    <w:rsid w:val="38678BBC"/>
    <w:rsid w:val="38795697"/>
    <w:rsid w:val="387A3E0A"/>
    <w:rsid w:val="3894561B"/>
    <w:rsid w:val="38ABA836"/>
    <w:rsid w:val="38D03769"/>
    <w:rsid w:val="390B64B6"/>
    <w:rsid w:val="392F7DA3"/>
    <w:rsid w:val="393F9D1D"/>
    <w:rsid w:val="39422475"/>
    <w:rsid w:val="3948C078"/>
    <w:rsid w:val="39B7BA65"/>
    <w:rsid w:val="39E9C504"/>
    <w:rsid w:val="3A477897"/>
    <w:rsid w:val="3A6F3F9B"/>
    <w:rsid w:val="3A866BD0"/>
    <w:rsid w:val="3AD57D48"/>
    <w:rsid w:val="3AE71957"/>
    <w:rsid w:val="3AF3E73F"/>
    <w:rsid w:val="3B0E04AA"/>
    <w:rsid w:val="3B64F4C1"/>
    <w:rsid w:val="3B67470E"/>
    <w:rsid w:val="3B99EC42"/>
    <w:rsid w:val="3BAA95A8"/>
    <w:rsid w:val="3BB67755"/>
    <w:rsid w:val="3BBF5984"/>
    <w:rsid w:val="3BCE5390"/>
    <w:rsid w:val="3BFA8DA3"/>
    <w:rsid w:val="3C1413CD"/>
    <w:rsid w:val="3C4BA02A"/>
    <w:rsid w:val="3C4D5547"/>
    <w:rsid w:val="3C7644E4"/>
    <w:rsid w:val="3D03176F"/>
    <w:rsid w:val="3D068BA0"/>
    <w:rsid w:val="3D1447AE"/>
    <w:rsid w:val="3D185E05"/>
    <w:rsid w:val="3D5F0184"/>
    <w:rsid w:val="3D6A02BF"/>
    <w:rsid w:val="3D87C93B"/>
    <w:rsid w:val="3D9A43A7"/>
    <w:rsid w:val="3DAFE42E"/>
    <w:rsid w:val="3DBDF46E"/>
    <w:rsid w:val="3DE7708B"/>
    <w:rsid w:val="3DF8ECE8"/>
    <w:rsid w:val="3E1347FC"/>
    <w:rsid w:val="3E17A4EB"/>
    <w:rsid w:val="3E3CF250"/>
    <w:rsid w:val="3E54D175"/>
    <w:rsid w:val="3E67F9F2"/>
    <w:rsid w:val="3EEEC433"/>
    <w:rsid w:val="3EF8B9D7"/>
    <w:rsid w:val="3F05F452"/>
    <w:rsid w:val="3F0F00A9"/>
    <w:rsid w:val="3F284DE6"/>
    <w:rsid w:val="3F3A56C7"/>
    <w:rsid w:val="3F533223"/>
    <w:rsid w:val="3F6FABA1"/>
    <w:rsid w:val="407147B6"/>
    <w:rsid w:val="40843F35"/>
    <w:rsid w:val="40948A38"/>
    <w:rsid w:val="409B7D5E"/>
    <w:rsid w:val="40A17826"/>
    <w:rsid w:val="40B4E8A4"/>
    <w:rsid w:val="40BDD527"/>
    <w:rsid w:val="40CB5B07"/>
    <w:rsid w:val="40E73AC1"/>
    <w:rsid w:val="4114FA4C"/>
    <w:rsid w:val="4146C1FF"/>
    <w:rsid w:val="415C9588"/>
    <w:rsid w:val="41A4F71B"/>
    <w:rsid w:val="41AFCED4"/>
    <w:rsid w:val="41C822C4"/>
    <w:rsid w:val="41E8B96E"/>
    <w:rsid w:val="422038DD"/>
    <w:rsid w:val="424D578F"/>
    <w:rsid w:val="4253ACD9"/>
    <w:rsid w:val="4258A563"/>
    <w:rsid w:val="4264C373"/>
    <w:rsid w:val="4288B23A"/>
    <w:rsid w:val="428C61A8"/>
    <w:rsid w:val="42CCDBAD"/>
    <w:rsid w:val="42D48F75"/>
    <w:rsid w:val="433276D8"/>
    <w:rsid w:val="4342DA76"/>
    <w:rsid w:val="4358A0CD"/>
    <w:rsid w:val="43A059C4"/>
    <w:rsid w:val="43BB69AB"/>
    <w:rsid w:val="43D94443"/>
    <w:rsid w:val="43E271CC"/>
    <w:rsid w:val="43ED37C2"/>
    <w:rsid w:val="44125C8F"/>
    <w:rsid w:val="442AD0AB"/>
    <w:rsid w:val="443D89B2"/>
    <w:rsid w:val="44431CC4"/>
    <w:rsid w:val="444D50E9"/>
    <w:rsid w:val="44705FD6"/>
    <w:rsid w:val="447D2CA5"/>
    <w:rsid w:val="448E9FF6"/>
    <w:rsid w:val="44967E50"/>
    <w:rsid w:val="44C1641D"/>
    <w:rsid w:val="44F329EB"/>
    <w:rsid w:val="450A0267"/>
    <w:rsid w:val="450F8A53"/>
    <w:rsid w:val="45256A33"/>
    <w:rsid w:val="453DE21F"/>
    <w:rsid w:val="454508C8"/>
    <w:rsid w:val="4557D401"/>
    <w:rsid w:val="455B6062"/>
    <w:rsid w:val="45AC00C3"/>
    <w:rsid w:val="45C86D4A"/>
    <w:rsid w:val="460C3037"/>
    <w:rsid w:val="46509244"/>
    <w:rsid w:val="46719F48"/>
    <w:rsid w:val="467C0A7F"/>
    <w:rsid w:val="46BF2A20"/>
    <w:rsid w:val="46C841F5"/>
    <w:rsid w:val="46DC7950"/>
    <w:rsid w:val="46E10648"/>
    <w:rsid w:val="471AD561"/>
    <w:rsid w:val="471F52D0"/>
    <w:rsid w:val="4727FD90"/>
    <w:rsid w:val="476AE77F"/>
    <w:rsid w:val="47A8F1A1"/>
    <w:rsid w:val="47FA46F4"/>
    <w:rsid w:val="4828D80D"/>
    <w:rsid w:val="483221E1"/>
    <w:rsid w:val="48837E52"/>
    <w:rsid w:val="489D93FF"/>
    <w:rsid w:val="48A8A2BE"/>
    <w:rsid w:val="48ACD698"/>
    <w:rsid w:val="48C93E7B"/>
    <w:rsid w:val="48CA664B"/>
    <w:rsid w:val="490DE358"/>
    <w:rsid w:val="492C946C"/>
    <w:rsid w:val="493D1480"/>
    <w:rsid w:val="494CE2CA"/>
    <w:rsid w:val="497CC0E9"/>
    <w:rsid w:val="4982BE06"/>
    <w:rsid w:val="499C6696"/>
    <w:rsid w:val="499DCDED"/>
    <w:rsid w:val="4A4232DE"/>
    <w:rsid w:val="4A869552"/>
    <w:rsid w:val="4A922668"/>
    <w:rsid w:val="4A93E6A1"/>
    <w:rsid w:val="4A9981F5"/>
    <w:rsid w:val="4AC8D460"/>
    <w:rsid w:val="4AE1DC13"/>
    <w:rsid w:val="4AF38E98"/>
    <w:rsid w:val="4B0B90B9"/>
    <w:rsid w:val="4B164737"/>
    <w:rsid w:val="4B1F4419"/>
    <w:rsid w:val="4B23418F"/>
    <w:rsid w:val="4B2362DE"/>
    <w:rsid w:val="4B2539CD"/>
    <w:rsid w:val="4B28AF05"/>
    <w:rsid w:val="4B31E7B6"/>
    <w:rsid w:val="4B3836F7"/>
    <w:rsid w:val="4B465F4D"/>
    <w:rsid w:val="4B4C1E28"/>
    <w:rsid w:val="4B616EDA"/>
    <w:rsid w:val="4B73E9A4"/>
    <w:rsid w:val="4B835A4B"/>
    <w:rsid w:val="4B9A809E"/>
    <w:rsid w:val="4BACDED6"/>
    <w:rsid w:val="4C249493"/>
    <w:rsid w:val="4C28B3E0"/>
    <w:rsid w:val="4C6733B4"/>
    <w:rsid w:val="4C7B49F1"/>
    <w:rsid w:val="4CA19657"/>
    <w:rsid w:val="4CC0EF5D"/>
    <w:rsid w:val="4D176A39"/>
    <w:rsid w:val="4D3B3A0A"/>
    <w:rsid w:val="4D3CCAEF"/>
    <w:rsid w:val="4D582552"/>
    <w:rsid w:val="4D895412"/>
    <w:rsid w:val="4D9FB806"/>
    <w:rsid w:val="4E244D9F"/>
    <w:rsid w:val="4E54DDAA"/>
    <w:rsid w:val="4E6510A2"/>
    <w:rsid w:val="4E837A23"/>
    <w:rsid w:val="4EACCA8D"/>
    <w:rsid w:val="4EAF5520"/>
    <w:rsid w:val="4EBA2B7D"/>
    <w:rsid w:val="4EBCF920"/>
    <w:rsid w:val="4EC1D0EF"/>
    <w:rsid w:val="4EE92C23"/>
    <w:rsid w:val="4F06A96B"/>
    <w:rsid w:val="4F09828B"/>
    <w:rsid w:val="4F31EA88"/>
    <w:rsid w:val="4F33BB12"/>
    <w:rsid w:val="4F4320D7"/>
    <w:rsid w:val="4F663291"/>
    <w:rsid w:val="4FB3792E"/>
    <w:rsid w:val="4FB64ED7"/>
    <w:rsid w:val="4FE97837"/>
    <w:rsid w:val="4FEF992F"/>
    <w:rsid w:val="500F2869"/>
    <w:rsid w:val="501F4A84"/>
    <w:rsid w:val="5033E9F2"/>
    <w:rsid w:val="5068F994"/>
    <w:rsid w:val="509EC020"/>
    <w:rsid w:val="50B53DE3"/>
    <w:rsid w:val="50BA648A"/>
    <w:rsid w:val="50D2E7B9"/>
    <w:rsid w:val="50E26C05"/>
    <w:rsid w:val="51116176"/>
    <w:rsid w:val="51CFBA53"/>
    <w:rsid w:val="51DF5769"/>
    <w:rsid w:val="51E8DF7F"/>
    <w:rsid w:val="51FC3A62"/>
    <w:rsid w:val="52365CA7"/>
    <w:rsid w:val="526C5247"/>
    <w:rsid w:val="52B1304D"/>
    <w:rsid w:val="52E3774B"/>
    <w:rsid w:val="52E57820"/>
    <w:rsid w:val="52EA8B75"/>
    <w:rsid w:val="531969D7"/>
    <w:rsid w:val="53434259"/>
    <w:rsid w:val="53499028"/>
    <w:rsid w:val="536275B2"/>
    <w:rsid w:val="538D9CA0"/>
    <w:rsid w:val="53B2AFAF"/>
    <w:rsid w:val="53F90961"/>
    <w:rsid w:val="540A887B"/>
    <w:rsid w:val="5419DC54"/>
    <w:rsid w:val="541D7848"/>
    <w:rsid w:val="54240EA5"/>
    <w:rsid w:val="54285CBA"/>
    <w:rsid w:val="54370BCF"/>
    <w:rsid w:val="545EF91E"/>
    <w:rsid w:val="54A35350"/>
    <w:rsid w:val="550B1910"/>
    <w:rsid w:val="551B7F28"/>
    <w:rsid w:val="5524C631"/>
    <w:rsid w:val="554154E4"/>
    <w:rsid w:val="5558630A"/>
    <w:rsid w:val="5596F4BA"/>
    <w:rsid w:val="559B3342"/>
    <w:rsid w:val="55B66DC9"/>
    <w:rsid w:val="55E0368B"/>
    <w:rsid w:val="564FEACE"/>
    <w:rsid w:val="5662A47A"/>
    <w:rsid w:val="569A1674"/>
    <w:rsid w:val="56E8C84F"/>
    <w:rsid w:val="5710B10F"/>
    <w:rsid w:val="572AE52A"/>
    <w:rsid w:val="57423B78"/>
    <w:rsid w:val="574F532D"/>
    <w:rsid w:val="5750C395"/>
    <w:rsid w:val="5759D878"/>
    <w:rsid w:val="577AA70D"/>
    <w:rsid w:val="57AFFEAB"/>
    <w:rsid w:val="57C9968E"/>
    <w:rsid w:val="57CA8467"/>
    <w:rsid w:val="57E35470"/>
    <w:rsid w:val="582E07B0"/>
    <w:rsid w:val="58AEDA13"/>
    <w:rsid w:val="58C4AF91"/>
    <w:rsid w:val="58E7949E"/>
    <w:rsid w:val="58F73599"/>
    <w:rsid w:val="5907DC06"/>
    <w:rsid w:val="5935107C"/>
    <w:rsid w:val="594C6872"/>
    <w:rsid w:val="5985BEB4"/>
    <w:rsid w:val="598751A7"/>
    <w:rsid w:val="59ABE191"/>
    <w:rsid w:val="59B8A547"/>
    <w:rsid w:val="5A093654"/>
    <w:rsid w:val="5A365FCD"/>
    <w:rsid w:val="5A495C12"/>
    <w:rsid w:val="5A6A8747"/>
    <w:rsid w:val="5A731C15"/>
    <w:rsid w:val="5A79C9FF"/>
    <w:rsid w:val="5A8C4FA2"/>
    <w:rsid w:val="5A9305FA"/>
    <w:rsid w:val="5A9B6AF9"/>
    <w:rsid w:val="5AB2CCEE"/>
    <w:rsid w:val="5AB584DD"/>
    <w:rsid w:val="5AF746AD"/>
    <w:rsid w:val="5B360ACB"/>
    <w:rsid w:val="5B8529C3"/>
    <w:rsid w:val="5B88E9F4"/>
    <w:rsid w:val="5BBB9211"/>
    <w:rsid w:val="5BFB82CC"/>
    <w:rsid w:val="5C2B2066"/>
    <w:rsid w:val="5C3B53E2"/>
    <w:rsid w:val="5C43F556"/>
    <w:rsid w:val="5C45DB0E"/>
    <w:rsid w:val="5C4E9D4F"/>
    <w:rsid w:val="5C50C1E3"/>
    <w:rsid w:val="5C6AE0D7"/>
    <w:rsid w:val="5C9FAD33"/>
    <w:rsid w:val="5CA4A15C"/>
    <w:rsid w:val="5CA8D377"/>
    <w:rsid w:val="5CCEA385"/>
    <w:rsid w:val="5CCFE8C5"/>
    <w:rsid w:val="5D0CC26F"/>
    <w:rsid w:val="5D42853F"/>
    <w:rsid w:val="5D4D4EA6"/>
    <w:rsid w:val="5DB1C88E"/>
    <w:rsid w:val="5DCAA6BC"/>
    <w:rsid w:val="5DDB8B1F"/>
    <w:rsid w:val="5DE954EB"/>
    <w:rsid w:val="5DED259F"/>
    <w:rsid w:val="5E08228D"/>
    <w:rsid w:val="5E59782F"/>
    <w:rsid w:val="5ED825BB"/>
    <w:rsid w:val="5F4E2B80"/>
    <w:rsid w:val="5F530ACF"/>
    <w:rsid w:val="5F7630D3"/>
    <w:rsid w:val="5FA28199"/>
    <w:rsid w:val="606A4EA4"/>
    <w:rsid w:val="60A3A913"/>
    <w:rsid w:val="60FBD2F2"/>
    <w:rsid w:val="60FE9189"/>
    <w:rsid w:val="6109A5C6"/>
    <w:rsid w:val="6113AB25"/>
    <w:rsid w:val="613E51FA"/>
    <w:rsid w:val="614F3F0B"/>
    <w:rsid w:val="615BBD3E"/>
    <w:rsid w:val="61B1B334"/>
    <w:rsid w:val="61B9A0BA"/>
    <w:rsid w:val="61EA3916"/>
    <w:rsid w:val="62265998"/>
    <w:rsid w:val="625FC082"/>
    <w:rsid w:val="6272B6AE"/>
    <w:rsid w:val="627606F8"/>
    <w:rsid w:val="6291E79A"/>
    <w:rsid w:val="629E17DF"/>
    <w:rsid w:val="62A484A0"/>
    <w:rsid w:val="62A7ED11"/>
    <w:rsid w:val="62ABD945"/>
    <w:rsid w:val="62C078B3"/>
    <w:rsid w:val="62F874FF"/>
    <w:rsid w:val="63208441"/>
    <w:rsid w:val="635D0397"/>
    <w:rsid w:val="63608FE3"/>
    <w:rsid w:val="6366ABF2"/>
    <w:rsid w:val="6366EEEF"/>
    <w:rsid w:val="6382C784"/>
    <w:rsid w:val="638D48FB"/>
    <w:rsid w:val="6393D9CD"/>
    <w:rsid w:val="63D6020B"/>
    <w:rsid w:val="63D8CFDB"/>
    <w:rsid w:val="63FB90E3"/>
    <w:rsid w:val="64279796"/>
    <w:rsid w:val="64340657"/>
    <w:rsid w:val="643D9478"/>
    <w:rsid w:val="644265F0"/>
    <w:rsid w:val="64AFAF64"/>
    <w:rsid w:val="64C8D686"/>
    <w:rsid w:val="64FB60D6"/>
    <w:rsid w:val="654E483D"/>
    <w:rsid w:val="6592881A"/>
    <w:rsid w:val="659783C7"/>
    <w:rsid w:val="65B78FCE"/>
    <w:rsid w:val="6621F6DC"/>
    <w:rsid w:val="664A0F6A"/>
    <w:rsid w:val="664B1368"/>
    <w:rsid w:val="6653E758"/>
    <w:rsid w:val="665CA84E"/>
    <w:rsid w:val="6670D9EE"/>
    <w:rsid w:val="668D11DD"/>
    <w:rsid w:val="66B50DFF"/>
    <w:rsid w:val="672AEB0B"/>
    <w:rsid w:val="672C12F4"/>
    <w:rsid w:val="67980A9F"/>
    <w:rsid w:val="67A3FD31"/>
    <w:rsid w:val="67BBCAA7"/>
    <w:rsid w:val="67D6B3A8"/>
    <w:rsid w:val="67E6E3C9"/>
    <w:rsid w:val="67F878AF"/>
    <w:rsid w:val="68571F2A"/>
    <w:rsid w:val="68E800C1"/>
    <w:rsid w:val="68FC7AF2"/>
    <w:rsid w:val="6969E05C"/>
    <w:rsid w:val="6972CAF4"/>
    <w:rsid w:val="69A12331"/>
    <w:rsid w:val="69A27DEB"/>
    <w:rsid w:val="69F3DDF3"/>
    <w:rsid w:val="69F862B4"/>
    <w:rsid w:val="6A064F8F"/>
    <w:rsid w:val="6A5D4FCA"/>
    <w:rsid w:val="6A6830A3"/>
    <w:rsid w:val="6A8E74A7"/>
    <w:rsid w:val="6A904B96"/>
    <w:rsid w:val="6AA34D61"/>
    <w:rsid w:val="6ABB4D49"/>
    <w:rsid w:val="6AE8F5B4"/>
    <w:rsid w:val="6B1557FD"/>
    <w:rsid w:val="6B3A1A72"/>
    <w:rsid w:val="6B4B695D"/>
    <w:rsid w:val="6B570B42"/>
    <w:rsid w:val="6BA44AFF"/>
    <w:rsid w:val="6CC18C96"/>
    <w:rsid w:val="6CE44F07"/>
    <w:rsid w:val="6CFEFAC4"/>
    <w:rsid w:val="6D0E5759"/>
    <w:rsid w:val="6D3C1626"/>
    <w:rsid w:val="6DA86C3A"/>
    <w:rsid w:val="6DB31DB0"/>
    <w:rsid w:val="6DB6A2E2"/>
    <w:rsid w:val="6DC61569"/>
    <w:rsid w:val="6DD40A3D"/>
    <w:rsid w:val="6DF86037"/>
    <w:rsid w:val="6E068033"/>
    <w:rsid w:val="6E087F00"/>
    <w:rsid w:val="6E43152C"/>
    <w:rsid w:val="6E8C7209"/>
    <w:rsid w:val="6E9823C2"/>
    <w:rsid w:val="6EC7E2D0"/>
    <w:rsid w:val="6F3934EB"/>
    <w:rsid w:val="6F548A00"/>
    <w:rsid w:val="6F8B4BFF"/>
    <w:rsid w:val="6FA04484"/>
    <w:rsid w:val="6FDEE58D"/>
    <w:rsid w:val="7009ED26"/>
    <w:rsid w:val="7011BF6F"/>
    <w:rsid w:val="7020CDC2"/>
    <w:rsid w:val="706359FE"/>
    <w:rsid w:val="708D9858"/>
    <w:rsid w:val="70906DF3"/>
    <w:rsid w:val="70D61869"/>
    <w:rsid w:val="70F312A6"/>
    <w:rsid w:val="71084DE1"/>
    <w:rsid w:val="7128BDCD"/>
    <w:rsid w:val="7129CEEF"/>
    <w:rsid w:val="7132AED8"/>
    <w:rsid w:val="715789E7"/>
    <w:rsid w:val="71583738"/>
    <w:rsid w:val="7174DC16"/>
    <w:rsid w:val="71DDAF86"/>
    <w:rsid w:val="71F166AC"/>
    <w:rsid w:val="72346A2C"/>
    <w:rsid w:val="7283E779"/>
    <w:rsid w:val="729CD5F8"/>
    <w:rsid w:val="72F22745"/>
    <w:rsid w:val="73073FD8"/>
    <w:rsid w:val="7316864F"/>
    <w:rsid w:val="7323F591"/>
    <w:rsid w:val="7346E637"/>
    <w:rsid w:val="73538E82"/>
    <w:rsid w:val="73553002"/>
    <w:rsid w:val="735EBDB4"/>
    <w:rsid w:val="73797FE7"/>
    <w:rsid w:val="73B0C1C7"/>
    <w:rsid w:val="73C63A36"/>
    <w:rsid w:val="73D78E55"/>
    <w:rsid w:val="73F6B64D"/>
    <w:rsid w:val="73F8305C"/>
    <w:rsid w:val="73FF9941"/>
    <w:rsid w:val="742FC005"/>
    <w:rsid w:val="743D07FD"/>
    <w:rsid w:val="74615016"/>
    <w:rsid w:val="747374D1"/>
    <w:rsid w:val="748FD7FA"/>
    <w:rsid w:val="74910DF4"/>
    <w:rsid w:val="75076546"/>
    <w:rsid w:val="752AA6A0"/>
    <w:rsid w:val="75882AAB"/>
    <w:rsid w:val="75AE32B1"/>
    <w:rsid w:val="75C4F356"/>
    <w:rsid w:val="75D0154B"/>
    <w:rsid w:val="75EDE8ED"/>
    <w:rsid w:val="7617A224"/>
    <w:rsid w:val="764A2B47"/>
    <w:rsid w:val="76683F7C"/>
    <w:rsid w:val="767206E7"/>
    <w:rsid w:val="768100F3"/>
    <w:rsid w:val="76A397F0"/>
    <w:rsid w:val="76E8834C"/>
    <w:rsid w:val="76F04ABA"/>
    <w:rsid w:val="7717D38A"/>
    <w:rsid w:val="7724121E"/>
    <w:rsid w:val="772AC5A5"/>
    <w:rsid w:val="774A0312"/>
    <w:rsid w:val="776A41B0"/>
    <w:rsid w:val="776A5D61"/>
    <w:rsid w:val="7775E2B7"/>
    <w:rsid w:val="7799453C"/>
    <w:rsid w:val="77A90F04"/>
    <w:rsid w:val="77C778BC"/>
    <w:rsid w:val="781C84C7"/>
    <w:rsid w:val="781CB022"/>
    <w:rsid w:val="7823F005"/>
    <w:rsid w:val="782DBF71"/>
    <w:rsid w:val="785E916D"/>
    <w:rsid w:val="78624762"/>
    <w:rsid w:val="78AFC5A9"/>
    <w:rsid w:val="7944CCF3"/>
    <w:rsid w:val="7957AA56"/>
    <w:rsid w:val="79788938"/>
    <w:rsid w:val="79A516C1"/>
    <w:rsid w:val="79C07414"/>
    <w:rsid w:val="79CBB36B"/>
    <w:rsid w:val="7A076E49"/>
    <w:rsid w:val="7A2FEB9F"/>
    <w:rsid w:val="7A378A5B"/>
    <w:rsid w:val="7A98BB10"/>
    <w:rsid w:val="7AA6874D"/>
    <w:rsid w:val="7AE24B64"/>
    <w:rsid w:val="7B3601EF"/>
    <w:rsid w:val="7B4B65B7"/>
    <w:rsid w:val="7B4BCD42"/>
    <w:rsid w:val="7B9A3253"/>
    <w:rsid w:val="7BD5E608"/>
    <w:rsid w:val="7BD5F2A0"/>
    <w:rsid w:val="7BE12455"/>
    <w:rsid w:val="7C003392"/>
    <w:rsid w:val="7C1DDF29"/>
    <w:rsid w:val="7C287295"/>
    <w:rsid w:val="7C3DB2D3"/>
    <w:rsid w:val="7C55845F"/>
    <w:rsid w:val="7C95095F"/>
    <w:rsid w:val="7CE1486B"/>
    <w:rsid w:val="7CEF1A8E"/>
    <w:rsid w:val="7CF04277"/>
    <w:rsid w:val="7D03542D"/>
    <w:rsid w:val="7D1C7C8A"/>
    <w:rsid w:val="7D3057D0"/>
    <w:rsid w:val="7D33BDE9"/>
    <w:rsid w:val="7D3F0F0B"/>
    <w:rsid w:val="7D9E1351"/>
    <w:rsid w:val="7DC172A7"/>
    <w:rsid w:val="7DDFD275"/>
    <w:rsid w:val="7DE5243B"/>
    <w:rsid w:val="7DF012A6"/>
    <w:rsid w:val="7DF8FAD2"/>
    <w:rsid w:val="7E0B1D1F"/>
    <w:rsid w:val="7E323EB7"/>
    <w:rsid w:val="7E34A0A0"/>
    <w:rsid w:val="7E505782"/>
    <w:rsid w:val="7E5D6DC2"/>
    <w:rsid w:val="7E87DEFE"/>
    <w:rsid w:val="7EAC813E"/>
    <w:rsid w:val="7EAEBB57"/>
    <w:rsid w:val="7EC1ED82"/>
    <w:rsid w:val="7F190F3C"/>
    <w:rsid w:val="7F22BC72"/>
    <w:rsid w:val="7F2EF52C"/>
    <w:rsid w:val="7F65D876"/>
    <w:rsid w:val="7F755395"/>
    <w:rsid w:val="7F98B57A"/>
    <w:rsid w:val="7FE1E27B"/>
    <w:rsid w:val="7FE5DC5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528D92E7"/>
  <w15:chartTrackingRefBased/>
  <w15:docId w15:val="{17D060A8-AA88-47B9-A92E-077F73CE5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0896"/>
  </w:style>
  <w:style w:type="paragraph" w:styleId="Heading1">
    <w:name w:val="heading 1"/>
    <w:basedOn w:val="Normal"/>
    <w:next w:val="Normal"/>
    <w:link w:val="Heading1Char"/>
    <w:uiPriority w:val="9"/>
    <w:qFormat/>
    <w:rsid w:val="00850896"/>
    <w:pPr>
      <w:keepNext/>
      <w:keepLines/>
      <w:spacing w:before="400" w:after="40" w:line="240" w:lineRule="auto"/>
      <w:outlineLvl w:val="0"/>
    </w:pPr>
    <w:rPr>
      <w:rFonts w:asciiTheme="majorHAnsi" w:eastAsiaTheme="majorEastAsia" w:hAnsiTheme="majorHAnsi" w:cstheme="majorBidi"/>
      <w:color w:val="00192D" w:themeColor="accent1" w:themeShade="80"/>
      <w:sz w:val="36"/>
      <w:szCs w:val="36"/>
    </w:rPr>
  </w:style>
  <w:style w:type="paragraph" w:styleId="Heading2">
    <w:name w:val="heading 2"/>
    <w:basedOn w:val="Normal"/>
    <w:next w:val="Normal"/>
    <w:link w:val="Heading2Char"/>
    <w:uiPriority w:val="9"/>
    <w:unhideWhenUsed/>
    <w:qFormat/>
    <w:rsid w:val="00850896"/>
    <w:pPr>
      <w:keepNext/>
      <w:keepLines/>
      <w:spacing w:before="40" w:after="0" w:line="240" w:lineRule="auto"/>
      <w:outlineLvl w:val="1"/>
    </w:pPr>
    <w:rPr>
      <w:rFonts w:asciiTheme="majorHAnsi" w:eastAsiaTheme="majorEastAsia" w:hAnsiTheme="majorHAnsi" w:cstheme="majorBidi"/>
      <w:color w:val="002544" w:themeColor="accent1" w:themeShade="BF"/>
      <w:sz w:val="32"/>
      <w:szCs w:val="32"/>
    </w:rPr>
  </w:style>
  <w:style w:type="paragraph" w:styleId="Heading3">
    <w:name w:val="heading 3"/>
    <w:basedOn w:val="Normal"/>
    <w:next w:val="Normal"/>
    <w:link w:val="Heading3Char"/>
    <w:uiPriority w:val="9"/>
    <w:unhideWhenUsed/>
    <w:qFormat/>
    <w:rsid w:val="00850896"/>
    <w:pPr>
      <w:keepNext/>
      <w:keepLines/>
      <w:spacing w:before="40" w:after="0" w:line="240" w:lineRule="auto"/>
      <w:outlineLvl w:val="2"/>
    </w:pPr>
    <w:rPr>
      <w:rFonts w:asciiTheme="majorHAnsi" w:eastAsiaTheme="majorEastAsia" w:hAnsiTheme="majorHAnsi" w:cstheme="majorBidi"/>
      <w:color w:val="002544" w:themeColor="accent1" w:themeShade="BF"/>
      <w:sz w:val="28"/>
      <w:szCs w:val="28"/>
    </w:rPr>
  </w:style>
  <w:style w:type="paragraph" w:styleId="Heading4">
    <w:name w:val="heading 4"/>
    <w:basedOn w:val="Normal"/>
    <w:next w:val="Normal"/>
    <w:link w:val="Heading4Char"/>
    <w:uiPriority w:val="9"/>
    <w:unhideWhenUsed/>
    <w:qFormat/>
    <w:rsid w:val="00850896"/>
    <w:pPr>
      <w:keepNext/>
      <w:keepLines/>
      <w:spacing w:before="40" w:after="0"/>
      <w:outlineLvl w:val="3"/>
    </w:pPr>
    <w:rPr>
      <w:rFonts w:asciiTheme="majorHAnsi" w:eastAsiaTheme="majorEastAsia" w:hAnsiTheme="majorHAnsi" w:cstheme="majorBidi"/>
      <w:color w:val="002544" w:themeColor="accent1" w:themeShade="BF"/>
      <w:sz w:val="24"/>
      <w:szCs w:val="24"/>
    </w:rPr>
  </w:style>
  <w:style w:type="paragraph" w:styleId="Heading5">
    <w:name w:val="heading 5"/>
    <w:basedOn w:val="Normal"/>
    <w:next w:val="Normal"/>
    <w:link w:val="Heading5Char"/>
    <w:uiPriority w:val="9"/>
    <w:unhideWhenUsed/>
    <w:qFormat/>
    <w:rsid w:val="00850896"/>
    <w:pPr>
      <w:keepNext/>
      <w:keepLines/>
      <w:spacing w:before="40" w:after="0"/>
      <w:outlineLvl w:val="4"/>
    </w:pPr>
    <w:rPr>
      <w:rFonts w:asciiTheme="majorHAnsi" w:eastAsiaTheme="majorEastAsia" w:hAnsiTheme="majorHAnsi" w:cstheme="majorBidi"/>
      <w:caps/>
      <w:color w:val="002544" w:themeColor="accent1" w:themeShade="BF"/>
    </w:rPr>
  </w:style>
  <w:style w:type="paragraph" w:styleId="Heading6">
    <w:name w:val="heading 6"/>
    <w:basedOn w:val="Normal"/>
    <w:next w:val="Normal"/>
    <w:link w:val="Heading6Char"/>
    <w:uiPriority w:val="9"/>
    <w:semiHidden/>
    <w:unhideWhenUsed/>
    <w:qFormat/>
    <w:rsid w:val="00850896"/>
    <w:pPr>
      <w:keepNext/>
      <w:keepLines/>
      <w:spacing w:before="40" w:after="0"/>
      <w:outlineLvl w:val="5"/>
    </w:pPr>
    <w:rPr>
      <w:rFonts w:asciiTheme="majorHAnsi" w:eastAsiaTheme="majorEastAsia" w:hAnsiTheme="majorHAnsi" w:cstheme="majorBidi"/>
      <w:i/>
      <w:iCs/>
      <w:caps/>
      <w:color w:val="00192D" w:themeColor="accent1" w:themeShade="80"/>
    </w:rPr>
  </w:style>
  <w:style w:type="paragraph" w:styleId="Heading7">
    <w:name w:val="heading 7"/>
    <w:basedOn w:val="Normal"/>
    <w:next w:val="Normal"/>
    <w:link w:val="Heading7Char"/>
    <w:uiPriority w:val="9"/>
    <w:semiHidden/>
    <w:unhideWhenUsed/>
    <w:qFormat/>
    <w:rsid w:val="00850896"/>
    <w:pPr>
      <w:keepNext/>
      <w:keepLines/>
      <w:spacing w:before="40" w:after="0"/>
      <w:outlineLvl w:val="6"/>
    </w:pPr>
    <w:rPr>
      <w:rFonts w:asciiTheme="majorHAnsi" w:eastAsiaTheme="majorEastAsia" w:hAnsiTheme="majorHAnsi" w:cstheme="majorBidi"/>
      <w:b/>
      <w:bCs/>
      <w:color w:val="00192D" w:themeColor="accent1" w:themeShade="80"/>
    </w:rPr>
  </w:style>
  <w:style w:type="paragraph" w:styleId="Heading8">
    <w:name w:val="heading 8"/>
    <w:basedOn w:val="Normal"/>
    <w:next w:val="Normal"/>
    <w:link w:val="Heading8Char"/>
    <w:uiPriority w:val="9"/>
    <w:semiHidden/>
    <w:unhideWhenUsed/>
    <w:qFormat/>
    <w:rsid w:val="00850896"/>
    <w:pPr>
      <w:keepNext/>
      <w:keepLines/>
      <w:spacing w:before="40" w:after="0"/>
      <w:outlineLvl w:val="7"/>
    </w:pPr>
    <w:rPr>
      <w:rFonts w:asciiTheme="majorHAnsi" w:eastAsiaTheme="majorEastAsia" w:hAnsiTheme="majorHAnsi" w:cstheme="majorBidi"/>
      <w:b/>
      <w:bCs/>
      <w:i/>
      <w:iCs/>
      <w:color w:val="00192D" w:themeColor="accent1" w:themeShade="80"/>
    </w:rPr>
  </w:style>
  <w:style w:type="paragraph" w:styleId="Heading9">
    <w:name w:val="heading 9"/>
    <w:basedOn w:val="Normal"/>
    <w:next w:val="Normal"/>
    <w:link w:val="Heading9Char"/>
    <w:uiPriority w:val="9"/>
    <w:semiHidden/>
    <w:unhideWhenUsed/>
    <w:qFormat/>
    <w:rsid w:val="00850896"/>
    <w:pPr>
      <w:keepNext/>
      <w:keepLines/>
      <w:spacing w:before="40" w:after="0"/>
      <w:outlineLvl w:val="8"/>
    </w:pPr>
    <w:rPr>
      <w:rFonts w:asciiTheme="majorHAnsi" w:eastAsiaTheme="majorEastAsia" w:hAnsiTheme="majorHAnsi" w:cstheme="majorBidi"/>
      <w:i/>
      <w:iCs/>
      <w:color w:val="00192D"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0896"/>
    <w:rPr>
      <w:rFonts w:asciiTheme="majorHAnsi" w:eastAsiaTheme="majorEastAsia" w:hAnsiTheme="majorHAnsi" w:cstheme="majorBidi"/>
      <w:color w:val="00192D" w:themeColor="accent1" w:themeShade="80"/>
      <w:sz w:val="36"/>
      <w:szCs w:val="36"/>
    </w:rPr>
  </w:style>
  <w:style w:type="character" w:customStyle="1" w:styleId="Heading2Char">
    <w:name w:val="Heading 2 Char"/>
    <w:basedOn w:val="DefaultParagraphFont"/>
    <w:link w:val="Heading2"/>
    <w:uiPriority w:val="9"/>
    <w:rsid w:val="00850896"/>
    <w:rPr>
      <w:rFonts w:asciiTheme="majorHAnsi" w:eastAsiaTheme="majorEastAsia" w:hAnsiTheme="majorHAnsi" w:cstheme="majorBidi"/>
      <w:color w:val="002544" w:themeColor="accent1" w:themeShade="BF"/>
      <w:sz w:val="32"/>
      <w:szCs w:val="32"/>
    </w:rPr>
  </w:style>
  <w:style w:type="character" w:customStyle="1" w:styleId="Heading3Char">
    <w:name w:val="Heading 3 Char"/>
    <w:basedOn w:val="DefaultParagraphFont"/>
    <w:link w:val="Heading3"/>
    <w:uiPriority w:val="9"/>
    <w:rsid w:val="00850896"/>
    <w:rPr>
      <w:rFonts w:asciiTheme="majorHAnsi" w:eastAsiaTheme="majorEastAsia" w:hAnsiTheme="majorHAnsi" w:cstheme="majorBidi"/>
      <w:color w:val="002544" w:themeColor="accent1" w:themeShade="BF"/>
      <w:sz w:val="28"/>
      <w:szCs w:val="28"/>
    </w:rPr>
  </w:style>
  <w:style w:type="character" w:customStyle="1" w:styleId="Heading4Char">
    <w:name w:val="Heading 4 Char"/>
    <w:basedOn w:val="DefaultParagraphFont"/>
    <w:link w:val="Heading4"/>
    <w:uiPriority w:val="9"/>
    <w:rsid w:val="00850896"/>
    <w:rPr>
      <w:rFonts w:asciiTheme="majorHAnsi" w:eastAsiaTheme="majorEastAsia" w:hAnsiTheme="majorHAnsi" w:cstheme="majorBidi"/>
      <w:color w:val="002544" w:themeColor="accent1" w:themeShade="BF"/>
      <w:sz w:val="24"/>
      <w:szCs w:val="24"/>
    </w:rPr>
  </w:style>
  <w:style w:type="character" w:styleId="Strong">
    <w:name w:val="Strong"/>
    <w:basedOn w:val="DefaultParagraphFont"/>
    <w:uiPriority w:val="22"/>
    <w:qFormat/>
    <w:rsid w:val="00850896"/>
    <w:rPr>
      <w:b/>
      <w:bCs/>
    </w:rPr>
  </w:style>
  <w:style w:type="paragraph" w:styleId="ListParagraph">
    <w:name w:val="List Paragraph"/>
    <w:basedOn w:val="Normal"/>
    <w:uiPriority w:val="34"/>
    <w:qFormat/>
    <w:rsid w:val="00565AE9"/>
    <w:pPr>
      <w:ind w:left="720"/>
      <w:contextualSpacing/>
    </w:pPr>
  </w:style>
  <w:style w:type="paragraph" w:styleId="NoSpacing">
    <w:name w:val="No Spacing"/>
    <w:link w:val="NoSpacingChar"/>
    <w:uiPriority w:val="1"/>
    <w:qFormat/>
    <w:rsid w:val="00850896"/>
    <w:pPr>
      <w:spacing w:after="0" w:line="240" w:lineRule="auto"/>
    </w:pPr>
  </w:style>
  <w:style w:type="character" w:customStyle="1" w:styleId="NoSpacingChar">
    <w:name w:val="No Spacing Char"/>
    <w:basedOn w:val="DefaultParagraphFont"/>
    <w:link w:val="NoSpacing"/>
    <w:uiPriority w:val="1"/>
    <w:rsid w:val="00DE3E51"/>
  </w:style>
  <w:style w:type="paragraph" w:styleId="Title">
    <w:name w:val="Title"/>
    <w:basedOn w:val="Normal"/>
    <w:next w:val="Normal"/>
    <w:link w:val="TitleChar"/>
    <w:uiPriority w:val="10"/>
    <w:qFormat/>
    <w:rsid w:val="00850896"/>
    <w:pPr>
      <w:spacing w:after="0" w:line="204" w:lineRule="auto"/>
      <w:contextualSpacing/>
    </w:pPr>
    <w:rPr>
      <w:rFonts w:asciiTheme="majorHAnsi" w:eastAsiaTheme="majorEastAsia" w:hAnsiTheme="majorHAnsi" w:cstheme="majorBidi"/>
      <w:caps/>
      <w:color w:val="00335B" w:themeColor="text2"/>
      <w:spacing w:val="-15"/>
      <w:sz w:val="72"/>
      <w:szCs w:val="72"/>
    </w:rPr>
  </w:style>
  <w:style w:type="character" w:customStyle="1" w:styleId="TitleChar">
    <w:name w:val="Title Char"/>
    <w:basedOn w:val="DefaultParagraphFont"/>
    <w:link w:val="Title"/>
    <w:uiPriority w:val="10"/>
    <w:rsid w:val="00850896"/>
    <w:rPr>
      <w:rFonts w:asciiTheme="majorHAnsi" w:eastAsiaTheme="majorEastAsia" w:hAnsiTheme="majorHAnsi" w:cstheme="majorBidi"/>
      <w:caps/>
      <w:color w:val="00335B" w:themeColor="text2"/>
      <w:spacing w:val="-15"/>
      <w:sz w:val="72"/>
      <w:szCs w:val="72"/>
    </w:rPr>
  </w:style>
  <w:style w:type="paragraph" w:styleId="Header">
    <w:name w:val="header"/>
    <w:basedOn w:val="Normal"/>
    <w:link w:val="HeaderChar"/>
    <w:uiPriority w:val="99"/>
    <w:unhideWhenUsed/>
    <w:rsid w:val="00DE3E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E51"/>
  </w:style>
  <w:style w:type="paragraph" w:styleId="Footer">
    <w:name w:val="footer"/>
    <w:basedOn w:val="Normal"/>
    <w:link w:val="FooterChar"/>
    <w:uiPriority w:val="99"/>
    <w:unhideWhenUsed/>
    <w:rsid w:val="00DE3E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E51"/>
  </w:style>
  <w:style w:type="paragraph" w:styleId="TOCHeading">
    <w:name w:val="TOC Heading"/>
    <w:basedOn w:val="Heading1"/>
    <w:next w:val="Normal"/>
    <w:uiPriority w:val="39"/>
    <w:unhideWhenUsed/>
    <w:qFormat/>
    <w:rsid w:val="00850896"/>
    <w:pPr>
      <w:outlineLvl w:val="9"/>
    </w:pPr>
  </w:style>
  <w:style w:type="table" w:styleId="TableGrid">
    <w:name w:val="Table Grid"/>
    <w:basedOn w:val="TableNormal"/>
    <w:uiPriority w:val="39"/>
    <w:rsid w:val="004F4000"/>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850896"/>
    <w:rPr>
      <w:b/>
      <w:bCs/>
      <w:i/>
      <w:iCs/>
    </w:rPr>
  </w:style>
  <w:style w:type="character" w:styleId="Hyperlink">
    <w:name w:val="Hyperlink"/>
    <w:basedOn w:val="DefaultParagraphFont"/>
    <w:uiPriority w:val="99"/>
    <w:unhideWhenUsed/>
    <w:rsid w:val="00BE503D"/>
    <w:rPr>
      <w:color w:val="0563C1" w:themeColor="hyperlink"/>
      <w:u w:val="single"/>
    </w:rPr>
  </w:style>
  <w:style w:type="table" w:customStyle="1" w:styleId="TableGrid1">
    <w:name w:val="Table Grid1"/>
    <w:basedOn w:val="TableNormal"/>
    <w:next w:val="TableGrid"/>
    <w:uiPriority w:val="39"/>
    <w:rsid w:val="00187446"/>
    <w:pPr>
      <w:spacing w:after="0" w:line="240" w:lineRule="auto"/>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85680C"/>
    <w:pPr>
      <w:numPr>
        <w:numId w:val="43"/>
      </w:numPr>
      <w:tabs>
        <w:tab w:val="right" w:leader="dot" w:pos="9350"/>
      </w:tabs>
      <w:spacing w:after="100"/>
      <w:ind w:left="540" w:hanging="300"/>
    </w:pPr>
  </w:style>
  <w:style w:type="paragraph" w:styleId="TOC2">
    <w:name w:val="toc 2"/>
    <w:basedOn w:val="Normal"/>
    <w:next w:val="Normal"/>
    <w:autoRedefine/>
    <w:uiPriority w:val="39"/>
    <w:unhideWhenUsed/>
    <w:rsid w:val="00C83E92"/>
    <w:pPr>
      <w:tabs>
        <w:tab w:val="right" w:leader="dot" w:pos="9350"/>
      </w:tabs>
      <w:spacing w:after="100"/>
      <w:ind w:left="240"/>
    </w:pPr>
  </w:style>
  <w:style w:type="character" w:customStyle="1" w:styleId="Heading5Char">
    <w:name w:val="Heading 5 Char"/>
    <w:basedOn w:val="DefaultParagraphFont"/>
    <w:link w:val="Heading5"/>
    <w:uiPriority w:val="9"/>
    <w:rsid w:val="00850896"/>
    <w:rPr>
      <w:rFonts w:asciiTheme="majorHAnsi" w:eastAsiaTheme="majorEastAsia" w:hAnsiTheme="majorHAnsi" w:cstheme="majorBidi"/>
      <w:caps/>
      <w:color w:val="002544" w:themeColor="accent1" w:themeShade="BF"/>
    </w:rPr>
  </w:style>
  <w:style w:type="character" w:styleId="CommentReference">
    <w:name w:val="annotation reference"/>
    <w:basedOn w:val="DefaultParagraphFont"/>
    <w:uiPriority w:val="99"/>
    <w:semiHidden/>
    <w:unhideWhenUsed/>
    <w:rsid w:val="002E28DD"/>
    <w:rPr>
      <w:sz w:val="16"/>
      <w:szCs w:val="16"/>
    </w:rPr>
  </w:style>
  <w:style w:type="paragraph" w:styleId="CommentText">
    <w:name w:val="annotation text"/>
    <w:basedOn w:val="Normal"/>
    <w:link w:val="CommentTextChar"/>
    <w:uiPriority w:val="99"/>
    <w:unhideWhenUsed/>
    <w:rsid w:val="002E28DD"/>
    <w:pPr>
      <w:spacing w:line="240" w:lineRule="auto"/>
    </w:pPr>
    <w:rPr>
      <w:sz w:val="20"/>
      <w:szCs w:val="20"/>
    </w:rPr>
  </w:style>
  <w:style w:type="character" w:customStyle="1" w:styleId="CommentTextChar">
    <w:name w:val="Comment Text Char"/>
    <w:basedOn w:val="DefaultParagraphFont"/>
    <w:link w:val="CommentText"/>
    <w:uiPriority w:val="99"/>
    <w:rsid w:val="002E28DD"/>
    <w:rPr>
      <w:rFonts w:ascii="Garamond" w:hAnsi="Garamond"/>
      <w:sz w:val="20"/>
      <w:szCs w:val="20"/>
    </w:rPr>
  </w:style>
  <w:style w:type="paragraph" w:styleId="CommentSubject">
    <w:name w:val="annotation subject"/>
    <w:basedOn w:val="CommentText"/>
    <w:next w:val="CommentText"/>
    <w:link w:val="CommentSubjectChar"/>
    <w:uiPriority w:val="99"/>
    <w:semiHidden/>
    <w:unhideWhenUsed/>
    <w:rsid w:val="002E28DD"/>
    <w:rPr>
      <w:b/>
      <w:bCs/>
    </w:rPr>
  </w:style>
  <w:style w:type="character" w:customStyle="1" w:styleId="CommentSubjectChar">
    <w:name w:val="Comment Subject Char"/>
    <w:basedOn w:val="CommentTextChar"/>
    <w:link w:val="CommentSubject"/>
    <w:uiPriority w:val="99"/>
    <w:semiHidden/>
    <w:rsid w:val="002E28DD"/>
    <w:rPr>
      <w:rFonts w:ascii="Garamond" w:hAnsi="Garamond"/>
      <w:b/>
      <w:bCs/>
      <w:sz w:val="20"/>
      <w:szCs w:val="20"/>
    </w:rPr>
  </w:style>
  <w:style w:type="paragraph" w:styleId="BalloonText">
    <w:name w:val="Balloon Text"/>
    <w:basedOn w:val="Normal"/>
    <w:link w:val="BalloonTextChar"/>
    <w:uiPriority w:val="99"/>
    <w:semiHidden/>
    <w:unhideWhenUsed/>
    <w:rsid w:val="002E28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28DD"/>
    <w:rPr>
      <w:rFonts w:ascii="Segoe UI" w:hAnsi="Segoe UI" w:cs="Segoe UI"/>
      <w:sz w:val="18"/>
      <w:szCs w:val="18"/>
    </w:rPr>
  </w:style>
  <w:style w:type="paragraph" w:customStyle="1" w:styleId="paragraph">
    <w:name w:val="paragraph"/>
    <w:basedOn w:val="Normal"/>
    <w:rsid w:val="00FB25BB"/>
    <w:pPr>
      <w:spacing w:before="100" w:beforeAutospacing="1" w:after="100" w:afterAutospacing="1" w:line="240" w:lineRule="auto"/>
    </w:pPr>
    <w:rPr>
      <w:rFonts w:ascii="Times New Roman" w:eastAsia="Times New Roman" w:hAnsi="Times New Roman" w:cs="Times New Roman"/>
    </w:rPr>
  </w:style>
  <w:style w:type="character" w:customStyle="1" w:styleId="normaltextrun">
    <w:name w:val="normaltextrun"/>
    <w:basedOn w:val="DefaultParagraphFont"/>
    <w:rsid w:val="00FB25BB"/>
  </w:style>
  <w:style w:type="character" w:customStyle="1" w:styleId="eop">
    <w:name w:val="eop"/>
    <w:basedOn w:val="DefaultParagraphFont"/>
    <w:rsid w:val="00FB25BB"/>
  </w:style>
  <w:style w:type="character" w:styleId="Emphasis">
    <w:name w:val="Emphasis"/>
    <w:basedOn w:val="DefaultParagraphFont"/>
    <w:uiPriority w:val="20"/>
    <w:qFormat/>
    <w:rsid w:val="00850896"/>
    <w:rPr>
      <w:i/>
      <w:iCs/>
    </w:rPr>
  </w:style>
  <w:style w:type="character" w:customStyle="1" w:styleId="Heading6Char">
    <w:name w:val="Heading 6 Char"/>
    <w:basedOn w:val="DefaultParagraphFont"/>
    <w:link w:val="Heading6"/>
    <w:uiPriority w:val="9"/>
    <w:semiHidden/>
    <w:rsid w:val="00850896"/>
    <w:rPr>
      <w:rFonts w:asciiTheme="majorHAnsi" w:eastAsiaTheme="majorEastAsia" w:hAnsiTheme="majorHAnsi" w:cstheme="majorBidi"/>
      <w:i/>
      <w:iCs/>
      <w:caps/>
      <w:color w:val="00192D" w:themeColor="accent1" w:themeShade="80"/>
    </w:rPr>
  </w:style>
  <w:style w:type="character" w:customStyle="1" w:styleId="Heading7Char">
    <w:name w:val="Heading 7 Char"/>
    <w:basedOn w:val="DefaultParagraphFont"/>
    <w:link w:val="Heading7"/>
    <w:uiPriority w:val="9"/>
    <w:semiHidden/>
    <w:rsid w:val="00850896"/>
    <w:rPr>
      <w:rFonts w:asciiTheme="majorHAnsi" w:eastAsiaTheme="majorEastAsia" w:hAnsiTheme="majorHAnsi" w:cstheme="majorBidi"/>
      <w:b/>
      <w:bCs/>
      <w:color w:val="00192D" w:themeColor="accent1" w:themeShade="80"/>
    </w:rPr>
  </w:style>
  <w:style w:type="character" w:customStyle="1" w:styleId="Heading8Char">
    <w:name w:val="Heading 8 Char"/>
    <w:basedOn w:val="DefaultParagraphFont"/>
    <w:link w:val="Heading8"/>
    <w:uiPriority w:val="9"/>
    <w:semiHidden/>
    <w:rsid w:val="00850896"/>
    <w:rPr>
      <w:rFonts w:asciiTheme="majorHAnsi" w:eastAsiaTheme="majorEastAsia" w:hAnsiTheme="majorHAnsi" w:cstheme="majorBidi"/>
      <w:b/>
      <w:bCs/>
      <w:i/>
      <w:iCs/>
      <w:color w:val="00192D" w:themeColor="accent1" w:themeShade="80"/>
    </w:rPr>
  </w:style>
  <w:style w:type="character" w:customStyle="1" w:styleId="Heading9Char">
    <w:name w:val="Heading 9 Char"/>
    <w:basedOn w:val="DefaultParagraphFont"/>
    <w:link w:val="Heading9"/>
    <w:uiPriority w:val="9"/>
    <w:semiHidden/>
    <w:rsid w:val="00850896"/>
    <w:rPr>
      <w:rFonts w:asciiTheme="majorHAnsi" w:eastAsiaTheme="majorEastAsia" w:hAnsiTheme="majorHAnsi" w:cstheme="majorBidi"/>
      <w:i/>
      <w:iCs/>
      <w:color w:val="00192D" w:themeColor="accent1" w:themeShade="80"/>
    </w:rPr>
  </w:style>
  <w:style w:type="paragraph" w:styleId="Caption">
    <w:name w:val="caption"/>
    <w:basedOn w:val="Normal"/>
    <w:next w:val="Normal"/>
    <w:uiPriority w:val="35"/>
    <w:semiHidden/>
    <w:unhideWhenUsed/>
    <w:qFormat/>
    <w:rsid w:val="00850896"/>
    <w:pPr>
      <w:spacing w:line="240" w:lineRule="auto"/>
    </w:pPr>
    <w:rPr>
      <w:b/>
      <w:bCs/>
      <w:smallCaps/>
      <w:color w:val="00335B" w:themeColor="text2"/>
    </w:rPr>
  </w:style>
  <w:style w:type="paragraph" w:styleId="Subtitle">
    <w:name w:val="Subtitle"/>
    <w:basedOn w:val="Normal"/>
    <w:next w:val="Normal"/>
    <w:link w:val="SubtitleChar"/>
    <w:uiPriority w:val="11"/>
    <w:qFormat/>
    <w:rsid w:val="00850896"/>
    <w:pPr>
      <w:numPr>
        <w:ilvl w:val="1"/>
      </w:numPr>
      <w:spacing w:after="240" w:line="240" w:lineRule="auto"/>
    </w:pPr>
    <w:rPr>
      <w:rFonts w:asciiTheme="majorHAnsi" w:eastAsiaTheme="majorEastAsia" w:hAnsiTheme="majorHAnsi" w:cstheme="majorBidi"/>
      <w:color w:val="00335B" w:themeColor="accent1"/>
      <w:sz w:val="28"/>
      <w:szCs w:val="28"/>
    </w:rPr>
  </w:style>
  <w:style w:type="character" w:customStyle="1" w:styleId="SubtitleChar">
    <w:name w:val="Subtitle Char"/>
    <w:basedOn w:val="DefaultParagraphFont"/>
    <w:link w:val="Subtitle"/>
    <w:uiPriority w:val="11"/>
    <w:rsid w:val="00850896"/>
    <w:rPr>
      <w:rFonts w:asciiTheme="majorHAnsi" w:eastAsiaTheme="majorEastAsia" w:hAnsiTheme="majorHAnsi" w:cstheme="majorBidi"/>
      <w:color w:val="00335B" w:themeColor="accent1"/>
      <w:sz w:val="28"/>
      <w:szCs w:val="28"/>
    </w:rPr>
  </w:style>
  <w:style w:type="paragraph" w:styleId="Quote">
    <w:name w:val="Quote"/>
    <w:basedOn w:val="Normal"/>
    <w:next w:val="Normal"/>
    <w:link w:val="QuoteChar"/>
    <w:uiPriority w:val="29"/>
    <w:qFormat/>
    <w:rsid w:val="00850896"/>
    <w:pPr>
      <w:spacing w:before="120" w:after="120"/>
      <w:ind w:left="720"/>
    </w:pPr>
    <w:rPr>
      <w:color w:val="00335B" w:themeColor="text2"/>
      <w:sz w:val="24"/>
      <w:szCs w:val="24"/>
    </w:rPr>
  </w:style>
  <w:style w:type="character" w:customStyle="1" w:styleId="QuoteChar">
    <w:name w:val="Quote Char"/>
    <w:basedOn w:val="DefaultParagraphFont"/>
    <w:link w:val="Quote"/>
    <w:uiPriority w:val="29"/>
    <w:rsid w:val="00850896"/>
    <w:rPr>
      <w:color w:val="00335B" w:themeColor="text2"/>
      <w:sz w:val="24"/>
      <w:szCs w:val="24"/>
    </w:rPr>
  </w:style>
  <w:style w:type="paragraph" w:styleId="IntenseQuote">
    <w:name w:val="Intense Quote"/>
    <w:basedOn w:val="Normal"/>
    <w:next w:val="Normal"/>
    <w:link w:val="IntenseQuoteChar"/>
    <w:uiPriority w:val="30"/>
    <w:qFormat/>
    <w:rsid w:val="00850896"/>
    <w:pPr>
      <w:spacing w:before="100" w:beforeAutospacing="1" w:after="240" w:line="240" w:lineRule="auto"/>
      <w:ind w:left="720"/>
      <w:jc w:val="center"/>
    </w:pPr>
    <w:rPr>
      <w:rFonts w:asciiTheme="majorHAnsi" w:eastAsiaTheme="majorEastAsia" w:hAnsiTheme="majorHAnsi" w:cstheme="majorBidi"/>
      <w:color w:val="00335B" w:themeColor="text2"/>
      <w:spacing w:val="-6"/>
      <w:sz w:val="32"/>
      <w:szCs w:val="32"/>
    </w:rPr>
  </w:style>
  <w:style w:type="character" w:customStyle="1" w:styleId="IntenseQuoteChar">
    <w:name w:val="Intense Quote Char"/>
    <w:basedOn w:val="DefaultParagraphFont"/>
    <w:link w:val="IntenseQuote"/>
    <w:uiPriority w:val="30"/>
    <w:rsid w:val="00850896"/>
    <w:rPr>
      <w:rFonts w:asciiTheme="majorHAnsi" w:eastAsiaTheme="majorEastAsia" w:hAnsiTheme="majorHAnsi" w:cstheme="majorBidi"/>
      <w:color w:val="00335B" w:themeColor="text2"/>
      <w:spacing w:val="-6"/>
      <w:sz w:val="32"/>
      <w:szCs w:val="32"/>
    </w:rPr>
  </w:style>
  <w:style w:type="character" w:styleId="SubtleEmphasis">
    <w:name w:val="Subtle Emphasis"/>
    <w:basedOn w:val="DefaultParagraphFont"/>
    <w:uiPriority w:val="19"/>
    <w:qFormat/>
    <w:rsid w:val="00850896"/>
    <w:rPr>
      <w:i/>
      <w:iCs/>
      <w:color w:val="595959" w:themeColor="text1" w:themeTint="A6"/>
    </w:rPr>
  </w:style>
  <w:style w:type="character" w:styleId="SubtleReference">
    <w:name w:val="Subtle Reference"/>
    <w:basedOn w:val="DefaultParagraphFont"/>
    <w:uiPriority w:val="31"/>
    <w:qFormat/>
    <w:rsid w:val="00850896"/>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850896"/>
    <w:rPr>
      <w:b/>
      <w:bCs/>
      <w:smallCaps/>
      <w:color w:val="00335B" w:themeColor="text2"/>
      <w:u w:val="single"/>
    </w:rPr>
  </w:style>
  <w:style w:type="character" w:styleId="BookTitle">
    <w:name w:val="Book Title"/>
    <w:basedOn w:val="DefaultParagraphFont"/>
    <w:uiPriority w:val="33"/>
    <w:qFormat/>
    <w:rsid w:val="00850896"/>
    <w:rPr>
      <w:b/>
      <w:bCs/>
      <w:smallCaps/>
      <w:spacing w:val="10"/>
    </w:rPr>
  </w:style>
  <w:style w:type="paragraph" w:styleId="NormalWeb">
    <w:name w:val="Normal (Web)"/>
    <w:basedOn w:val="Normal"/>
    <w:uiPriority w:val="99"/>
    <w:semiHidden/>
    <w:unhideWhenUsed/>
    <w:rsid w:val="0085089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875498">
      <w:bodyDiv w:val="1"/>
      <w:marLeft w:val="0"/>
      <w:marRight w:val="0"/>
      <w:marTop w:val="0"/>
      <w:marBottom w:val="0"/>
      <w:divBdr>
        <w:top w:val="none" w:sz="0" w:space="0" w:color="auto"/>
        <w:left w:val="none" w:sz="0" w:space="0" w:color="auto"/>
        <w:bottom w:val="none" w:sz="0" w:space="0" w:color="auto"/>
        <w:right w:val="none" w:sz="0" w:space="0" w:color="auto"/>
      </w:divBdr>
    </w:div>
    <w:div w:id="407114054">
      <w:bodyDiv w:val="1"/>
      <w:marLeft w:val="0"/>
      <w:marRight w:val="0"/>
      <w:marTop w:val="0"/>
      <w:marBottom w:val="0"/>
      <w:divBdr>
        <w:top w:val="none" w:sz="0" w:space="0" w:color="auto"/>
        <w:left w:val="none" w:sz="0" w:space="0" w:color="auto"/>
        <w:bottom w:val="none" w:sz="0" w:space="0" w:color="auto"/>
        <w:right w:val="none" w:sz="0" w:space="0" w:color="auto"/>
      </w:divBdr>
    </w:div>
    <w:div w:id="1085616746">
      <w:bodyDiv w:val="1"/>
      <w:marLeft w:val="0"/>
      <w:marRight w:val="0"/>
      <w:marTop w:val="0"/>
      <w:marBottom w:val="0"/>
      <w:divBdr>
        <w:top w:val="none" w:sz="0" w:space="0" w:color="auto"/>
        <w:left w:val="none" w:sz="0" w:space="0" w:color="auto"/>
        <w:bottom w:val="none" w:sz="0" w:space="0" w:color="auto"/>
        <w:right w:val="none" w:sz="0" w:space="0" w:color="auto"/>
      </w:divBdr>
    </w:div>
    <w:div w:id="1231579610">
      <w:bodyDiv w:val="1"/>
      <w:marLeft w:val="0"/>
      <w:marRight w:val="0"/>
      <w:marTop w:val="0"/>
      <w:marBottom w:val="0"/>
      <w:divBdr>
        <w:top w:val="none" w:sz="0" w:space="0" w:color="auto"/>
        <w:left w:val="none" w:sz="0" w:space="0" w:color="auto"/>
        <w:bottom w:val="none" w:sz="0" w:space="0" w:color="auto"/>
        <w:right w:val="none" w:sz="0" w:space="0" w:color="auto"/>
      </w:divBdr>
    </w:div>
    <w:div w:id="1233664169">
      <w:bodyDiv w:val="1"/>
      <w:marLeft w:val="0"/>
      <w:marRight w:val="0"/>
      <w:marTop w:val="0"/>
      <w:marBottom w:val="0"/>
      <w:divBdr>
        <w:top w:val="none" w:sz="0" w:space="0" w:color="auto"/>
        <w:left w:val="none" w:sz="0" w:space="0" w:color="auto"/>
        <w:bottom w:val="none" w:sz="0" w:space="0" w:color="auto"/>
        <w:right w:val="none" w:sz="0" w:space="0" w:color="auto"/>
      </w:divBdr>
    </w:div>
    <w:div w:id="1541890989">
      <w:bodyDiv w:val="1"/>
      <w:marLeft w:val="0"/>
      <w:marRight w:val="0"/>
      <w:marTop w:val="0"/>
      <w:marBottom w:val="0"/>
      <w:divBdr>
        <w:top w:val="none" w:sz="0" w:space="0" w:color="auto"/>
        <w:left w:val="none" w:sz="0" w:space="0" w:color="auto"/>
        <w:bottom w:val="none" w:sz="0" w:space="0" w:color="auto"/>
        <w:right w:val="none" w:sz="0" w:space="0" w:color="auto"/>
      </w:divBdr>
    </w:div>
    <w:div w:id="1738044978">
      <w:bodyDiv w:val="1"/>
      <w:marLeft w:val="0"/>
      <w:marRight w:val="0"/>
      <w:marTop w:val="0"/>
      <w:marBottom w:val="0"/>
      <w:divBdr>
        <w:top w:val="none" w:sz="0" w:space="0" w:color="auto"/>
        <w:left w:val="none" w:sz="0" w:space="0" w:color="auto"/>
        <w:bottom w:val="none" w:sz="0" w:space="0" w:color="auto"/>
        <w:right w:val="none" w:sz="0" w:space="0" w:color="auto"/>
      </w:divBdr>
    </w:div>
    <w:div w:id="1852573219">
      <w:bodyDiv w:val="1"/>
      <w:marLeft w:val="0"/>
      <w:marRight w:val="0"/>
      <w:marTop w:val="0"/>
      <w:marBottom w:val="0"/>
      <w:divBdr>
        <w:top w:val="none" w:sz="0" w:space="0" w:color="auto"/>
        <w:left w:val="none" w:sz="0" w:space="0" w:color="auto"/>
        <w:bottom w:val="none" w:sz="0" w:space="0" w:color="auto"/>
        <w:right w:val="none" w:sz="0" w:space="0" w:color="auto"/>
      </w:divBdr>
      <w:divsChild>
        <w:div w:id="1337684956">
          <w:marLeft w:val="547"/>
          <w:marRight w:val="0"/>
          <w:marTop w:val="0"/>
          <w:marBottom w:val="0"/>
          <w:divBdr>
            <w:top w:val="none" w:sz="0" w:space="0" w:color="auto"/>
            <w:left w:val="none" w:sz="0" w:space="0" w:color="auto"/>
            <w:bottom w:val="none" w:sz="0" w:space="0" w:color="auto"/>
            <w:right w:val="none" w:sz="0" w:space="0" w:color="auto"/>
          </w:divBdr>
        </w:div>
      </w:divsChild>
    </w:div>
    <w:div w:id="2145539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335B"/>
      </a:dk2>
      <a:lt2>
        <a:srgbClr val="E7E6E6"/>
      </a:lt2>
      <a:accent1>
        <a:srgbClr val="00335B"/>
      </a:accent1>
      <a:accent2>
        <a:srgbClr val="A4343A"/>
      </a:accent2>
      <a:accent3>
        <a:srgbClr val="D9C89E"/>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F 2026</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activity xmlns="b4a7d267-f63f-4b6b-b428-aa78cf51f1f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24B4A87E1045C418BAADC1D37E4E23B" ma:contentTypeVersion="11" ma:contentTypeDescription="Create a new document." ma:contentTypeScope="" ma:versionID="790eab45db78be88b0373c9671dbe4df">
  <xsd:schema xmlns:xsd="http://www.w3.org/2001/XMLSchema" xmlns:xs="http://www.w3.org/2001/XMLSchema" xmlns:p="http://schemas.microsoft.com/office/2006/metadata/properties" xmlns:ns3="b4a7d267-f63f-4b6b-b428-aa78cf51f1f2" targetNamespace="http://schemas.microsoft.com/office/2006/metadata/properties" ma:root="true" ma:fieldsID="42947452bd2c8e246f8033e67692161c" ns3:_="">
    <xsd:import namespace="b4a7d267-f63f-4b6b-b428-aa78cf51f1f2"/>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7d267-f63f-4b6b-b428-aa78cf51f1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A898599-3E90-421B-AF8E-76DCE6104830}">
  <ds:schemaRefs>
    <ds:schemaRef ds:uri="http://schemas.microsoft.com/office/2006/documentManagement/types"/>
    <ds:schemaRef ds:uri="http://purl.org/dc/dcmitype/"/>
    <ds:schemaRef ds:uri="http://purl.org/dc/terms/"/>
    <ds:schemaRef ds:uri="http://www.w3.org/XML/1998/namespace"/>
    <ds:schemaRef ds:uri="http://schemas.microsoft.com/office/infopath/2007/PartnerControls"/>
    <ds:schemaRef ds:uri="http://schemas.openxmlformats.org/package/2006/metadata/core-properties"/>
    <ds:schemaRef ds:uri="b4a7d267-f63f-4b6b-b428-aa78cf51f1f2"/>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524CF0DC-EBF6-4F8C-986B-B8B932B1DD20}">
  <ds:schemaRefs>
    <ds:schemaRef ds:uri="http://schemas.microsoft.com/sharepoint/v3/contenttype/forms"/>
  </ds:schemaRefs>
</ds:datastoreItem>
</file>

<file path=customXml/itemProps4.xml><?xml version="1.0" encoding="utf-8"?>
<ds:datastoreItem xmlns:ds="http://schemas.openxmlformats.org/officeDocument/2006/customXml" ds:itemID="{12BEB098-3B23-406D-B22F-5142DC073D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7d267-f63f-4b6b-b428-aa78cf51f1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00602C4-5116-404E-822F-02139C09A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11</Pages>
  <Words>1240</Words>
  <Characters>6997</Characters>
  <Application>Microsoft Office Word</Application>
  <DocSecurity>0</DocSecurity>
  <Lines>179</Lines>
  <Paragraphs>205</Paragraphs>
  <ScaleCrop>false</ScaleCrop>
  <HeadingPairs>
    <vt:vector size="2" baseType="variant">
      <vt:variant>
        <vt:lpstr>Title</vt:lpstr>
      </vt:variant>
      <vt:variant>
        <vt:i4>1</vt:i4>
      </vt:variant>
    </vt:vector>
  </HeadingPairs>
  <TitlesOfParts>
    <vt:vector size="1" baseType="lpstr">
      <vt:lpstr>Administrative and Educational Support (AES) Unit Review</vt:lpstr>
    </vt:vector>
  </TitlesOfParts>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Administrive and Educational Support (AES) Unit Review</dc:title>
  <dc:subject>Unit Review committee:</dc:subject>
  <dc:creator>James Marshall</dc:creator>
  <cp:keywords/>
  <dc:description/>
  <cp:lastModifiedBy>Maureen Conlon</cp:lastModifiedBy>
  <cp:revision>4</cp:revision>
  <cp:lastPrinted>2024-08-26T18:54:00Z</cp:lastPrinted>
  <dcterms:created xsi:type="dcterms:W3CDTF">2025-12-18T18:31:00Z</dcterms:created>
  <dcterms:modified xsi:type="dcterms:W3CDTF">2025-12-23T16:10:00Z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0x010100D24B4A87E1045C418BAADC1D37E4E23B</vt:lpwstr>
  </property>
</Properties>
</file>